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F6A7A5" w14:textId="382EB81A" w:rsidR="008E50D7" w:rsidRPr="008E50D7" w:rsidRDefault="00C3662B" w:rsidP="008E50D7">
      <w:pPr>
        <w:jc w:val="center"/>
        <w:rPr>
          <w:b/>
        </w:rPr>
      </w:pPr>
      <w:r>
        <w:rPr>
          <w:b/>
          <w:noProof/>
        </w:rPr>
        <mc:AlternateContent>
          <mc:Choice Requires="wps">
            <w:drawing>
              <wp:anchor distT="0" distB="0" distL="114300" distR="114300" simplePos="0" relativeHeight="251661312" behindDoc="0" locked="0" layoutInCell="1" allowOverlap="1" wp14:anchorId="786E5CC8" wp14:editId="0E2EE5B3">
                <wp:simplePos x="0" y="0"/>
                <wp:positionH relativeFrom="column">
                  <wp:posOffset>-245110</wp:posOffset>
                </wp:positionH>
                <wp:positionV relativeFrom="paragraph">
                  <wp:posOffset>537210</wp:posOffset>
                </wp:positionV>
                <wp:extent cx="6609715" cy="3040380"/>
                <wp:effectExtent l="19050" t="19050" r="19685" b="457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9715" cy="3040380"/>
                        </a:xfrm>
                        <a:prstGeom prst="rect">
                          <a:avLst/>
                        </a:prstGeom>
                        <a:solidFill>
                          <a:srgbClr val="92D050"/>
                        </a:solidFill>
                        <a:ln w="38100">
                          <a:solidFill>
                            <a:schemeClr val="lt1">
                              <a:lumMod val="95000"/>
                              <a:lumOff val="0"/>
                            </a:schemeClr>
                          </a:solidFill>
                          <a:miter lim="800000"/>
                          <a:headEnd/>
                          <a:tailEnd/>
                        </a:ln>
                        <a:effectLst>
                          <a:outerShdw dist="28398" dir="3806097" algn="ctr" rotWithShape="0">
                            <a:schemeClr val="accent3">
                              <a:lumMod val="50000"/>
                              <a:lumOff val="0"/>
                              <a:alpha val="50000"/>
                            </a:schemeClr>
                          </a:outerShdw>
                        </a:effectLst>
                      </wps:spPr>
                      <wps:txbx>
                        <w:txbxContent>
                          <w:p w14:paraId="4992F422" w14:textId="77777777" w:rsidR="00B257DD" w:rsidRDefault="00B257DD" w:rsidP="00B257DD">
                            <w:pPr>
                              <w:pStyle w:val="PSR-corpotesto"/>
                              <w:shd w:val="clear" w:color="auto" w:fill="92D050"/>
                              <w:spacing w:after="144"/>
                              <w:jc w:val="center"/>
                              <w:rPr>
                                <w:rFonts w:ascii="Arial" w:hAnsi="Arial" w:cs="Arial"/>
                                <w:b/>
                                <w:bCs/>
                                <w:caps/>
                                <w:color w:val="FFFFFF"/>
                                <w:sz w:val="32"/>
                                <w:szCs w:val="32"/>
                              </w:rPr>
                            </w:pPr>
                          </w:p>
                          <w:p w14:paraId="25AC9BE3" w14:textId="77777777" w:rsidR="00B257DD" w:rsidRDefault="00B257DD" w:rsidP="00B257DD">
                            <w:pPr>
                              <w:pStyle w:val="PSR-corpotesto"/>
                              <w:shd w:val="clear" w:color="auto" w:fill="92D050"/>
                              <w:spacing w:after="144"/>
                              <w:jc w:val="center"/>
                              <w:rPr>
                                <w:rFonts w:ascii="Arial" w:hAnsi="Arial" w:cs="Arial"/>
                                <w:b/>
                                <w:bCs/>
                                <w:caps/>
                                <w:color w:val="FFFFFF"/>
                                <w:sz w:val="32"/>
                                <w:szCs w:val="32"/>
                              </w:rPr>
                            </w:pPr>
                            <w:r>
                              <w:rPr>
                                <w:rFonts w:ascii="Arial" w:hAnsi="Arial" w:cs="Arial"/>
                                <w:b/>
                                <w:bCs/>
                                <w:caps/>
                                <w:color w:val="FFFFFF"/>
                                <w:sz w:val="32"/>
                                <w:szCs w:val="32"/>
                              </w:rPr>
                              <w:t>PROGRAMMA DI SVILUPPO RURALE 2014-2020</w:t>
                            </w:r>
                          </w:p>
                          <w:p w14:paraId="69E51DA4" w14:textId="77777777" w:rsidR="00B257DD" w:rsidRDefault="00B257DD" w:rsidP="00B257DD">
                            <w:pPr>
                              <w:pStyle w:val="PSR-corpotesto"/>
                              <w:shd w:val="clear" w:color="auto" w:fill="92D050"/>
                              <w:spacing w:after="144"/>
                              <w:jc w:val="center"/>
                              <w:rPr>
                                <w:rFonts w:ascii="Arial" w:hAnsi="Arial" w:cs="Arial"/>
                                <w:b/>
                                <w:bCs/>
                                <w:caps/>
                                <w:color w:val="FFFFFF"/>
                                <w:sz w:val="28"/>
                                <w:szCs w:val="32"/>
                              </w:rPr>
                            </w:pPr>
                            <w:r>
                              <w:rPr>
                                <w:rFonts w:ascii="Arial" w:hAnsi="Arial" w:cs="Arial"/>
                                <w:b/>
                                <w:bCs/>
                                <w:caps/>
                                <w:color w:val="FFFFFF"/>
                                <w:sz w:val="28"/>
                                <w:szCs w:val="32"/>
                              </w:rPr>
                              <w:t>Reg. (uE) n. 1305/2013</w:t>
                            </w:r>
                          </w:p>
                          <w:p w14:paraId="15AF160A" w14:textId="77777777" w:rsidR="00B257DD" w:rsidRPr="004A1F28" w:rsidRDefault="00B257DD" w:rsidP="00B257DD">
                            <w:pPr>
                              <w:shd w:val="clear" w:color="auto" w:fill="92D050"/>
                              <w:spacing w:before="240" w:after="240" w:line="259" w:lineRule="auto"/>
                              <w:jc w:val="center"/>
                              <w:textAlignment w:val="baseline"/>
                              <w:rPr>
                                <w:rFonts w:ascii="Calibri" w:eastAsia="Calibri" w:hAnsi="Calibri" w:cs="Arial"/>
                                <w:b/>
                                <w:bCs/>
                                <w:color w:val="FFFFFF"/>
                                <w:sz w:val="32"/>
                                <w:szCs w:val="52"/>
                              </w:rPr>
                            </w:pPr>
                            <w:r w:rsidRPr="004A1F28">
                              <w:rPr>
                                <w:rFonts w:ascii="Calibri" w:eastAsia="Calibri" w:hAnsi="Calibri" w:cs="Arial"/>
                                <w:b/>
                                <w:bCs/>
                                <w:color w:val="FFFFFF"/>
                                <w:sz w:val="32"/>
                                <w:szCs w:val="52"/>
                              </w:rPr>
                              <w:t xml:space="preserve">SOSTEGNO ALL'ESECUZIONE DEGLI INTERVENTI NELL'AMBITO DELLA STRATEGIA DI SVILUPPO LOCALE DI TIPO PARTECIPATIVO (CLLD) </w:t>
                            </w:r>
                          </w:p>
                          <w:p w14:paraId="78ED41F7" w14:textId="77777777" w:rsidR="00425E16" w:rsidRPr="004A1F28" w:rsidRDefault="00425E16" w:rsidP="00425E16">
                            <w:pPr>
                              <w:shd w:val="clear" w:color="auto" w:fill="92D050"/>
                              <w:spacing w:after="160" w:line="259" w:lineRule="auto"/>
                              <w:jc w:val="center"/>
                              <w:textAlignment w:val="baseline"/>
                              <w:rPr>
                                <w:rFonts w:ascii="Calibri" w:eastAsia="Calibri" w:hAnsi="Calibri" w:cs="Arial"/>
                                <w:b/>
                                <w:bCs/>
                                <w:color w:val="FFFFFF"/>
                                <w:sz w:val="32"/>
                                <w:szCs w:val="52"/>
                              </w:rPr>
                            </w:pPr>
                            <w:r>
                              <w:rPr>
                                <w:rFonts w:ascii="Calibri" w:eastAsia="Calibri" w:hAnsi="Calibri" w:cs="Arial"/>
                                <w:b/>
                                <w:bCs/>
                                <w:color w:val="FFFFFF"/>
                                <w:sz w:val="32"/>
                                <w:szCs w:val="52"/>
                              </w:rPr>
                              <w:t>BANDO PUBBLICO</w:t>
                            </w:r>
                            <w:r w:rsidRPr="004A1F28">
                              <w:rPr>
                                <w:rFonts w:ascii="Calibri" w:eastAsia="Calibri" w:hAnsi="Calibri" w:cs="Arial"/>
                                <w:b/>
                                <w:bCs/>
                                <w:color w:val="FFFFFF"/>
                                <w:sz w:val="32"/>
                                <w:szCs w:val="52"/>
                              </w:rPr>
                              <w:t xml:space="preserve"> INTERVENTO </w:t>
                            </w:r>
                            <w:r w:rsidRPr="004D576E">
                              <w:rPr>
                                <w:rFonts w:ascii="Calibri" w:eastAsia="Calibri" w:hAnsi="Calibri" w:cs="Arial"/>
                                <w:b/>
                                <w:bCs/>
                                <w:color w:val="FFFFFF"/>
                                <w:sz w:val="32"/>
                                <w:szCs w:val="52"/>
                              </w:rPr>
                              <w:t xml:space="preserve">19.2.1.16.4.2.1.3 </w:t>
                            </w:r>
                          </w:p>
                          <w:p w14:paraId="410893BF" w14:textId="77777777" w:rsidR="00425E16" w:rsidRDefault="00425E16" w:rsidP="00425E16">
                            <w:pPr>
                              <w:pStyle w:val="PSR-corpotesto"/>
                              <w:shd w:val="clear" w:color="auto" w:fill="92D050"/>
                              <w:spacing w:after="144"/>
                              <w:jc w:val="center"/>
                              <w:rPr>
                                <w:rFonts w:ascii="Arial" w:hAnsi="Arial" w:cs="Arial"/>
                                <w:b/>
                                <w:bCs/>
                                <w:caps/>
                                <w:color w:val="FFFFFF"/>
                                <w:sz w:val="28"/>
                                <w:szCs w:val="32"/>
                              </w:rPr>
                            </w:pPr>
                            <w:r w:rsidRPr="004D576E">
                              <w:rPr>
                                <w:rFonts w:ascii="Calibri" w:eastAsia="Calibri" w:hAnsi="Calibri" w:cs="Arial"/>
                                <w:b/>
                                <w:bCs/>
                                <w:color w:val="FFFFFF"/>
                                <w:sz w:val="32"/>
                                <w:szCs w:val="52"/>
                              </w:rPr>
                              <w:t>CONTRATTI DI RETE</w:t>
                            </w:r>
                          </w:p>
                          <w:p w14:paraId="0118D956" w14:textId="35E7389B" w:rsidR="00425E16" w:rsidRDefault="00425E16" w:rsidP="00425E16">
                            <w:pPr>
                              <w:pStyle w:val="PSR-corpotesto"/>
                              <w:shd w:val="clear" w:color="auto" w:fill="92D050"/>
                              <w:spacing w:after="144"/>
                              <w:jc w:val="center"/>
                              <w:rPr>
                                <w:rFonts w:ascii="Arial" w:hAnsi="Arial" w:cs="Arial"/>
                                <w:b/>
                                <w:bCs/>
                                <w:caps/>
                                <w:color w:val="FFFFFF"/>
                                <w:sz w:val="28"/>
                                <w:szCs w:val="32"/>
                              </w:rPr>
                            </w:pPr>
                            <w:r w:rsidRPr="007D2066">
                              <w:rPr>
                                <w:rFonts w:ascii="Arial" w:hAnsi="Arial" w:cs="Arial"/>
                                <w:b/>
                                <w:bCs/>
                                <w:caps/>
                                <w:color w:val="FFFFFF"/>
                                <w:sz w:val="28"/>
                                <w:szCs w:val="32"/>
                              </w:rPr>
                              <w:t xml:space="preserve">Codice Univoco: </w:t>
                            </w:r>
                            <w:r w:rsidR="009A5A89">
                              <w:rPr>
                                <w:rFonts w:ascii="Arial" w:hAnsi="Arial" w:cs="Arial"/>
                                <w:b/>
                                <w:bCs/>
                                <w:color w:val="FFFFFF" w:themeColor="background1"/>
                                <w:sz w:val="28"/>
                                <w:szCs w:val="28"/>
                              </w:rPr>
                              <w:t>82942</w:t>
                            </w:r>
                          </w:p>
                          <w:p w14:paraId="31566EA4" w14:textId="77777777" w:rsidR="005753EE" w:rsidRDefault="005753EE" w:rsidP="005753EE">
                            <w:pPr>
                              <w:pStyle w:val="PSR-corpotesto"/>
                              <w:shd w:val="clear" w:color="auto" w:fill="92D050"/>
                              <w:spacing w:after="144"/>
                              <w:jc w:val="center"/>
                              <w:rPr>
                                <w:rFonts w:ascii="Arial" w:hAnsi="Arial" w:cs="Arial"/>
                                <w:b/>
                                <w:bCs/>
                                <w:caps/>
                                <w:color w:val="FFFFFF"/>
                                <w:sz w:val="28"/>
                                <w:szCs w:val="32"/>
                              </w:rPr>
                            </w:pPr>
                          </w:p>
                          <w:p w14:paraId="5BDF5E79" w14:textId="77777777" w:rsidR="00E31EFB" w:rsidRDefault="00E31EFB" w:rsidP="00E31EFB">
                            <w:pPr>
                              <w:pStyle w:val="PSR-corpotesto"/>
                              <w:shd w:val="clear" w:color="auto" w:fill="92D050"/>
                              <w:spacing w:after="144"/>
                              <w:jc w:val="center"/>
                              <w:rPr>
                                <w:rFonts w:ascii="Arial" w:hAnsi="Arial" w:cs="Arial"/>
                                <w:b/>
                                <w:bCs/>
                                <w:caps/>
                                <w:color w:val="FFFFFF"/>
                                <w:sz w:val="28"/>
                                <w:szCs w:val="32"/>
                              </w:rPr>
                            </w:pPr>
                          </w:p>
                          <w:p w14:paraId="23382595" w14:textId="77777777" w:rsidR="00B257DD" w:rsidRDefault="00B257DD" w:rsidP="00B257DD">
                            <w:pPr>
                              <w:pStyle w:val="PSR-corpotesto"/>
                              <w:shd w:val="clear" w:color="auto" w:fill="92D050"/>
                              <w:spacing w:after="144"/>
                              <w:jc w:val="center"/>
                              <w:rPr>
                                <w:rFonts w:ascii="Arial" w:hAnsi="Arial" w:cs="Arial"/>
                                <w:b/>
                                <w:bCs/>
                                <w:caps/>
                                <w:color w:val="FFFFFF"/>
                                <w:sz w:val="28"/>
                                <w:szCs w:val="32"/>
                              </w:rPr>
                            </w:pPr>
                          </w:p>
                          <w:p w14:paraId="3C068A37" w14:textId="77777777" w:rsidR="00B257DD" w:rsidRDefault="00B257DD" w:rsidP="00B257DD">
                            <w:pPr>
                              <w:pStyle w:val="PSR-corpotesto"/>
                              <w:shd w:val="clear" w:color="auto" w:fill="92D050"/>
                              <w:spacing w:after="144"/>
                              <w:jc w:val="center"/>
                              <w:rPr>
                                <w:rFonts w:ascii="Arial" w:hAnsi="Arial" w:cs="Arial"/>
                                <w:b/>
                                <w:bCs/>
                                <w:caps/>
                                <w:color w:val="FFFFFF"/>
                                <w:sz w:val="28"/>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6E5CC8" id="_x0000_t202" coordsize="21600,21600" o:spt="202" path="m,l,21600r21600,l21600,xe">
                <v:stroke joinstyle="miter"/>
                <v:path gradientshapeok="t" o:connecttype="rect"/>
              </v:shapetype>
              <v:shape id="Text Box 2" o:spid="_x0000_s1026" type="#_x0000_t202" style="position:absolute;left:0;text-align:left;margin-left:-19.3pt;margin-top:42.3pt;width:520.45pt;height:23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" fillcolor="#92d050" strokecolor="#f2f2f2 [3041]" strokeweight="3pt">
                <v:shadow on="t" color="#4e6128 [1606]" opacity=".5" offset="1pt"/>
                <v:textbox>
                  <w:txbxContent>
                    <w:p w14:paraId="4992F422" w14:textId="77777777" w:rsidR="00B257DD" w:rsidRDefault="00B257DD" w:rsidP="00B257DD">
                      <w:pPr>
                        <w:pStyle w:val="PSR-corpotesto"/>
                        <w:shd w:val="clear" w:color="auto" w:fill="92D050"/>
                        <w:spacing w:after="144"/>
                        <w:jc w:val="center"/>
                        <w:rPr>
                          <w:rFonts w:ascii="Arial" w:hAnsi="Arial" w:cs="Arial"/>
                          <w:b/>
                          <w:bCs/>
                          <w:caps/>
                          <w:color w:val="FFFFFF"/>
                          <w:sz w:val="32"/>
                          <w:szCs w:val="32"/>
                        </w:rPr>
                      </w:pPr>
                    </w:p>
                    <w:p w14:paraId="25AC9BE3" w14:textId="77777777" w:rsidR="00B257DD" w:rsidRDefault="00B257DD" w:rsidP="00B257DD">
                      <w:pPr>
                        <w:pStyle w:val="PSR-corpotesto"/>
                        <w:shd w:val="clear" w:color="auto" w:fill="92D050"/>
                        <w:spacing w:after="144"/>
                        <w:jc w:val="center"/>
                        <w:rPr>
                          <w:rFonts w:ascii="Arial" w:hAnsi="Arial" w:cs="Arial"/>
                          <w:b/>
                          <w:bCs/>
                          <w:caps/>
                          <w:color w:val="FFFFFF"/>
                          <w:sz w:val="32"/>
                          <w:szCs w:val="32"/>
                        </w:rPr>
                      </w:pPr>
                      <w:r>
                        <w:rPr>
                          <w:rFonts w:ascii="Arial" w:hAnsi="Arial" w:cs="Arial"/>
                          <w:b/>
                          <w:bCs/>
                          <w:caps/>
                          <w:color w:val="FFFFFF"/>
                          <w:sz w:val="32"/>
                          <w:szCs w:val="32"/>
                        </w:rPr>
                        <w:t>PROGRAMMA DI SVILUPPO RURALE 2014-2020</w:t>
                      </w:r>
                    </w:p>
                    <w:p w14:paraId="69E51DA4" w14:textId="77777777" w:rsidR="00B257DD" w:rsidRDefault="00B257DD" w:rsidP="00B257DD">
                      <w:pPr>
                        <w:pStyle w:val="PSR-corpotesto"/>
                        <w:shd w:val="clear" w:color="auto" w:fill="92D050"/>
                        <w:spacing w:after="144"/>
                        <w:jc w:val="center"/>
                        <w:rPr>
                          <w:rFonts w:ascii="Arial" w:hAnsi="Arial" w:cs="Arial"/>
                          <w:b/>
                          <w:bCs/>
                          <w:caps/>
                          <w:color w:val="FFFFFF"/>
                          <w:sz w:val="28"/>
                          <w:szCs w:val="32"/>
                        </w:rPr>
                      </w:pPr>
                      <w:r>
                        <w:rPr>
                          <w:rFonts w:ascii="Arial" w:hAnsi="Arial" w:cs="Arial"/>
                          <w:b/>
                          <w:bCs/>
                          <w:caps/>
                          <w:color w:val="FFFFFF"/>
                          <w:sz w:val="28"/>
                          <w:szCs w:val="32"/>
                        </w:rPr>
                        <w:t>Reg. (uE) n. 1305/2013</w:t>
                      </w:r>
                    </w:p>
                    <w:p w14:paraId="15AF160A" w14:textId="77777777" w:rsidR="00B257DD" w:rsidRPr="004A1F28" w:rsidRDefault="00B257DD" w:rsidP="00B257DD">
                      <w:pPr>
                        <w:shd w:val="clear" w:color="auto" w:fill="92D050"/>
                        <w:spacing w:before="240" w:after="240" w:line="259" w:lineRule="auto"/>
                        <w:jc w:val="center"/>
                        <w:textAlignment w:val="baseline"/>
                        <w:rPr>
                          <w:rFonts w:ascii="Calibri" w:eastAsia="Calibri" w:hAnsi="Calibri" w:cs="Arial"/>
                          <w:b/>
                          <w:bCs/>
                          <w:color w:val="FFFFFF"/>
                          <w:sz w:val="32"/>
                          <w:szCs w:val="52"/>
                        </w:rPr>
                      </w:pPr>
                      <w:r w:rsidRPr="004A1F28">
                        <w:rPr>
                          <w:rFonts w:ascii="Calibri" w:eastAsia="Calibri" w:hAnsi="Calibri" w:cs="Arial"/>
                          <w:b/>
                          <w:bCs/>
                          <w:color w:val="FFFFFF"/>
                          <w:sz w:val="32"/>
                          <w:szCs w:val="52"/>
                        </w:rPr>
                        <w:t xml:space="preserve">SOSTEGNO ALL'ESECUZIONE DEGLI INTERVENTI NELL'AMBITO DELLA STRATEGIA DI SVILUPPO LOCALE DI TIPO PARTECIPATIVO (CLLD) </w:t>
                      </w:r>
                    </w:p>
                    <w:p w14:paraId="78ED41F7" w14:textId="77777777" w:rsidR="00425E16" w:rsidRPr="004A1F28" w:rsidRDefault="00425E16" w:rsidP="00425E16">
                      <w:pPr>
                        <w:shd w:val="clear" w:color="auto" w:fill="92D050"/>
                        <w:spacing w:after="160" w:line="259" w:lineRule="auto"/>
                        <w:jc w:val="center"/>
                        <w:textAlignment w:val="baseline"/>
                        <w:rPr>
                          <w:rFonts w:ascii="Calibri" w:eastAsia="Calibri" w:hAnsi="Calibri" w:cs="Arial"/>
                          <w:b/>
                          <w:bCs/>
                          <w:color w:val="FFFFFF"/>
                          <w:sz w:val="32"/>
                          <w:szCs w:val="52"/>
                        </w:rPr>
                      </w:pPr>
                      <w:r>
                        <w:rPr>
                          <w:rFonts w:ascii="Calibri" w:eastAsia="Calibri" w:hAnsi="Calibri" w:cs="Arial"/>
                          <w:b/>
                          <w:bCs/>
                          <w:color w:val="FFFFFF"/>
                          <w:sz w:val="32"/>
                          <w:szCs w:val="52"/>
                        </w:rPr>
                        <w:t>BANDO PUBBLICO</w:t>
                      </w:r>
                      <w:r w:rsidRPr="004A1F28">
                        <w:rPr>
                          <w:rFonts w:ascii="Calibri" w:eastAsia="Calibri" w:hAnsi="Calibri" w:cs="Arial"/>
                          <w:b/>
                          <w:bCs/>
                          <w:color w:val="FFFFFF"/>
                          <w:sz w:val="32"/>
                          <w:szCs w:val="52"/>
                        </w:rPr>
                        <w:t xml:space="preserve"> INTERVENTO </w:t>
                      </w:r>
                      <w:r w:rsidRPr="004D576E">
                        <w:rPr>
                          <w:rFonts w:ascii="Calibri" w:eastAsia="Calibri" w:hAnsi="Calibri" w:cs="Arial"/>
                          <w:b/>
                          <w:bCs/>
                          <w:color w:val="FFFFFF"/>
                          <w:sz w:val="32"/>
                          <w:szCs w:val="52"/>
                        </w:rPr>
                        <w:t xml:space="preserve">19.2.1.16.4.2.1.3 </w:t>
                      </w:r>
                    </w:p>
                    <w:p w14:paraId="410893BF" w14:textId="77777777" w:rsidR="00425E16" w:rsidRDefault="00425E16" w:rsidP="00425E16">
                      <w:pPr>
                        <w:pStyle w:val="PSR-corpotesto"/>
                        <w:shd w:val="clear" w:color="auto" w:fill="92D050"/>
                        <w:spacing w:after="144"/>
                        <w:jc w:val="center"/>
                        <w:rPr>
                          <w:rFonts w:ascii="Arial" w:hAnsi="Arial" w:cs="Arial"/>
                          <w:b/>
                          <w:bCs/>
                          <w:caps/>
                          <w:color w:val="FFFFFF"/>
                          <w:sz w:val="28"/>
                          <w:szCs w:val="32"/>
                        </w:rPr>
                      </w:pPr>
                      <w:r w:rsidRPr="004D576E">
                        <w:rPr>
                          <w:rFonts w:ascii="Calibri" w:eastAsia="Calibri" w:hAnsi="Calibri" w:cs="Arial"/>
                          <w:b/>
                          <w:bCs/>
                          <w:color w:val="FFFFFF"/>
                          <w:sz w:val="32"/>
                          <w:szCs w:val="52"/>
                        </w:rPr>
                        <w:t>CONTRATTI DI RETE</w:t>
                      </w:r>
                    </w:p>
                    <w:p w14:paraId="0118D956" w14:textId="35E7389B" w:rsidR="00425E16" w:rsidRDefault="00425E16" w:rsidP="00425E16">
                      <w:pPr>
                        <w:pStyle w:val="PSR-corpotesto"/>
                        <w:shd w:val="clear" w:color="auto" w:fill="92D050"/>
                        <w:spacing w:after="144"/>
                        <w:jc w:val="center"/>
                        <w:rPr>
                          <w:rFonts w:ascii="Arial" w:hAnsi="Arial" w:cs="Arial"/>
                          <w:b/>
                          <w:bCs/>
                          <w:caps/>
                          <w:color w:val="FFFFFF"/>
                          <w:sz w:val="28"/>
                          <w:szCs w:val="32"/>
                        </w:rPr>
                      </w:pPr>
                      <w:r w:rsidRPr="007D2066">
                        <w:rPr>
                          <w:rFonts w:ascii="Arial" w:hAnsi="Arial" w:cs="Arial"/>
                          <w:b/>
                          <w:bCs/>
                          <w:caps/>
                          <w:color w:val="FFFFFF"/>
                          <w:sz w:val="28"/>
                          <w:szCs w:val="32"/>
                        </w:rPr>
                        <w:t xml:space="preserve">Codice Univoco: </w:t>
                      </w:r>
                      <w:r w:rsidR="009A5A89">
                        <w:rPr>
                          <w:rFonts w:ascii="Arial" w:hAnsi="Arial" w:cs="Arial"/>
                          <w:b/>
                          <w:bCs/>
                          <w:color w:val="FFFFFF" w:themeColor="background1"/>
                          <w:sz w:val="28"/>
                          <w:szCs w:val="28"/>
                        </w:rPr>
                        <w:t>82942</w:t>
                      </w:r>
                    </w:p>
                    <w:p w14:paraId="31566EA4" w14:textId="77777777" w:rsidR="005753EE" w:rsidRDefault="005753EE" w:rsidP="005753EE">
                      <w:pPr>
                        <w:pStyle w:val="PSR-corpotesto"/>
                        <w:shd w:val="clear" w:color="auto" w:fill="92D050"/>
                        <w:spacing w:after="144"/>
                        <w:jc w:val="center"/>
                        <w:rPr>
                          <w:rFonts w:ascii="Arial" w:hAnsi="Arial" w:cs="Arial"/>
                          <w:b/>
                          <w:bCs/>
                          <w:caps/>
                          <w:color w:val="FFFFFF"/>
                          <w:sz w:val="28"/>
                          <w:szCs w:val="32"/>
                        </w:rPr>
                      </w:pPr>
                    </w:p>
                    <w:p w14:paraId="5BDF5E79" w14:textId="77777777" w:rsidR="00E31EFB" w:rsidRDefault="00E31EFB" w:rsidP="00E31EFB">
                      <w:pPr>
                        <w:pStyle w:val="PSR-corpotesto"/>
                        <w:shd w:val="clear" w:color="auto" w:fill="92D050"/>
                        <w:spacing w:after="144"/>
                        <w:jc w:val="center"/>
                        <w:rPr>
                          <w:rFonts w:ascii="Arial" w:hAnsi="Arial" w:cs="Arial"/>
                          <w:b/>
                          <w:bCs/>
                          <w:caps/>
                          <w:color w:val="FFFFFF"/>
                          <w:sz w:val="28"/>
                          <w:szCs w:val="32"/>
                        </w:rPr>
                      </w:pPr>
                    </w:p>
                    <w:p w14:paraId="23382595" w14:textId="77777777" w:rsidR="00B257DD" w:rsidRDefault="00B257DD" w:rsidP="00B257DD">
                      <w:pPr>
                        <w:pStyle w:val="PSR-corpotesto"/>
                        <w:shd w:val="clear" w:color="auto" w:fill="92D050"/>
                        <w:spacing w:after="144"/>
                        <w:jc w:val="center"/>
                        <w:rPr>
                          <w:rFonts w:ascii="Arial" w:hAnsi="Arial" w:cs="Arial"/>
                          <w:b/>
                          <w:bCs/>
                          <w:caps/>
                          <w:color w:val="FFFFFF"/>
                          <w:sz w:val="28"/>
                          <w:szCs w:val="32"/>
                        </w:rPr>
                      </w:pPr>
                    </w:p>
                    <w:p w14:paraId="3C068A37" w14:textId="77777777" w:rsidR="00B257DD" w:rsidRDefault="00B257DD" w:rsidP="00B257DD">
                      <w:pPr>
                        <w:pStyle w:val="PSR-corpotesto"/>
                        <w:shd w:val="clear" w:color="auto" w:fill="92D050"/>
                        <w:spacing w:after="144"/>
                        <w:jc w:val="center"/>
                        <w:rPr>
                          <w:rFonts w:ascii="Arial" w:hAnsi="Arial" w:cs="Arial"/>
                          <w:b/>
                          <w:bCs/>
                          <w:caps/>
                          <w:color w:val="FFFFFF"/>
                          <w:sz w:val="28"/>
                          <w:szCs w:val="32"/>
                        </w:rPr>
                      </w:pPr>
                    </w:p>
                  </w:txbxContent>
                </v:textbox>
                <w10:wrap type="square"/>
              </v:shape>
            </w:pict>
          </mc:Fallback>
        </mc:AlternateContent>
      </w:r>
    </w:p>
    <w:p w14:paraId="3E8A16D8" w14:textId="77777777" w:rsidR="008E50D7" w:rsidRDefault="008E50D7" w:rsidP="008E50D7"/>
    <w:p w14:paraId="529B3542" w14:textId="77777777" w:rsidR="008E50D7" w:rsidRDefault="008E50D7" w:rsidP="008E50D7">
      <w:pPr>
        <w:pStyle w:val="SubTitle1"/>
        <w:spacing w:after="144"/>
        <w:rPr>
          <w:rFonts w:cs="Arial"/>
          <w:sz w:val="36"/>
          <w:szCs w:val="36"/>
          <w:lang w:val="it-IT"/>
        </w:rPr>
      </w:pPr>
      <w:r>
        <w:rPr>
          <w:rFonts w:cs="Arial"/>
          <w:sz w:val="36"/>
          <w:szCs w:val="36"/>
          <w:lang w:val="it-IT"/>
        </w:rPr>
        <w:t xml:space="preserve"> “AMBITO </w:t>
      </w:r>
      <w:r w:rsidR="005753EE">
        <w:rPr>
          <w:rFonts w:cs="Arial"/>
          <w:sz w:val="36"/>
          <w:szCs w:val="36"/>
          <w:lang w:val="it-IT"/>
        </w:rPr>
        <w:t>PRODUZIONI</w:t>
      </w:r>
      <w:r>
        <w:rPr>
          <w:rFonts w:cs="Arial"/>
          <w:sz w:val="36"/>
          <w:szCs w:val="36"/>
          <w:lang w:val="it-IT"/>
        </w:rPr>
        <w:t xml:space="preserve">” </w:t>
      </w:r>
    </w:p>
    <w:p w14:paraId="2757082F" w14:textId="77777777" w:rsidR="008E50D7" w:rsidRDefault="008E50D7" w:rsidP="008E50D7">
      <w:pPr>
        <w:jc w:val="center"/>
        <w:rPr>
          <w:rFonts w:cs="Arial"/>
          <w:sz w:val="36"/>
          <w:szCs w:val="36"/>
        </w:rPr>
      </w:pPr>
    </w:p>
    <w:p w14:paraId="50E1B96E" w14:textId="77777777" w:rsidR="008E50D7" w:rsidRDefault="008E50D7" w:rsidP="008E50D7">
      <w:pPr>
        <w:jc w:val="center"/>
        <w:rPr>
          <w:rFonts w:cs="Arial"/>
          <w:sz w:val="36"/>
          <w:szCs w:val="36"/>
        </w:rPr>
      </w:pPr>
      <w:r>
        <w:rPr>
          <w:rFonts w:cs="Arial"/>
          <w:noProof/>
          <w:sz w:val="36"/>
          <w:szCs w:val="36"/>
        </w:rPr>
        <w:drawing>
          <wp:anchor distT="0" distB="0" distL="0" distR="0" simplePos="0" relativeHeight="251660288" behindDoc="0" locked="0" layoutInCell="1" allowOverlap="1" wp14:anchorId="3CEA5593" wp14:editId="04E1B80E">
            <wp:simplePos x="0" y="0"/>
            <wp:positionH relativeFrom="column">
              <wp:posOffset>1711960</wp:posOffset>
            </wp:positionH>
            <wp:positionV relativeFrom="paragraph">
              <wp:posOffset>461645</wp:posOffset>
            </wp:positionV>
            <wp:extent cx="2617470" cy="488950"/>
            <wp:effectExtent l="19050" t="0" r="0" b="0"/>
            <wp:wrapTopAndBottom/>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l="2646" r="62579" b="38362"/>
                    <a:stretch>
                      <a:fillRect/>
                    </a:stretch>
                  </pic:blipFill>
                  <pic:spPr bwMode="auto">
                    <a:xfrm>
                      <a:off x="0" y="0"/>
                      <a:ext cx="2617470" cy="488950"/>
                    </a:xfrm>
                    <a:prstGeom prst="rect">
                      <a:avLst/>
                    </a:prstGeom>
                    <a:solidFill>
                      <a:srgbClr val="FFFFFF"/>
                    </a:solidFill>
                    <a:ln w="9525">
                      <a:noFill/>
                      <a:miter lim="800000"/>
                      <a:headEnd/>
                      <a:tailEnd/>
                    </a:ln>
                  </pic:spPr>
                </pic:pic>
              </a:graphicData>
            </a:graphic>
          </wp:anchor>
        </w:drawing>
      </w:r>
    </w:p>
    <w:p w14:paraId="7E93A04D" w14:textId="77777777" w:rsidR="0094490E" w:rsidRDefault="0094490E" w:rsidP="0094490E">
      <w:pPr>
        <w:rPr>
          <w:rFonts w:cs="Arial"/>
          <w:sz w:val="36"/>
          <w:szCs w:val="36"/>
        </w:rPr>
      </w:pPr>
    </w:p>
    <w:p w14:paraId="0079A708" w14:textId="77777777" w:rsidR="0094490E" w:rsidRDefault="0094490E" w:rsidP="0094490E">
      <w:pPr>
        <w:rPr>
          <w:rFonts w:cs="Arial"/>
          <w:sz w:val="36"/>
          <w:szCs w:val="36"/>
        </w:rPr>
      </w:pPr>
    </w:p>
    <w:p w14:paraId="56099786" w14:textId="77777777" w:rsidR="0094490E" w:rsidRDefault="0094490E" w:rsidP="0094490E">
      <w:pPr>
        <w:rPr>
          <w:rFonts w:cs="Arial"/>
          <w:sz w:val="36"/>
          <w:szCs w:val="36"/>
        </w:rPr>
      </w:pPr>
    </w:p>
    <w:p w14:paraId="4906E3AB" w14:textId="77777777" w:rsidR="0094490E" w:rsidRDefault="0094490E" w:rsidP="0094490E">
      <w:pPr>
        <w:rPr>
          <w:rFonts w:cs="Arial"/>
          <w:sz w:val="36"/>
          <w:szCs w:val="36"/>
        </w:rPr>
      </w:pPr>
    </w:p>
    <w:p w14:paraId="28590352" w14:textId="77777777" w:rsidR="00913D89" w:rsidRPr="003E6DA1" w:rsidRDefault="0094490E" w:rsidP="00B32CF4">
      <w:pPr>
        <w:spacing w:line="360" w:lineRule="auto"/>
        <w:ind w:left="567" w:right="-24"/>
        <w:jc w:val="center"/>
        <w:rPr>
          <w:rFonts w:ascii="Calibri" w:hAnsi="Calibri" w:cs="Arial"/>
          <w:b/>
        </w:rPr>
      </w:pPr>
      <w:r>
        <w:rPr>
          <w:rFonts w:cs="Arial"/>
          <w:sz w:val="36"/>
          <w:szCs w:val="36"/>
        </w:rPr>
        <w:br w:type="page"/>
      </w:r>
    </w:p>
    <w:p w14:paraId="79E11F5A" w14:textId="77777777" w:rsidR="00E749B1" w:rsidRPr="00E723FC" w:rsidRDefault="00E749B1" w:rsidP="00E749B1">
      <w:pPr>
        <w:spacing w:line="360" w:lineRule="auto"/>
        <w:ind w:left="567" w:right="-24"/>
        <w:jc w:val="center"/>
        <w:rPr>
          <w:rFonts w:ascii="Calibri" w:hAnsi="Calibri" w:cs="Arial"/>
          <w:b/>
          <w:i/>
          <w:sz w:val="24"/>
          <w:szCs w:val="24"/>
        </w:rPr>
      </w:pPr>
      <w:r w:rsidRPr="00E723FC">
        <w:rPr>
          <w:rFonts w:ascii="Calibri" w:hAnsi="Calibri" w:cs="Arial"/>
          <w:b/>
          <w:i/>
          <w:sz w:val="24"/>
          <w:szCs w:val="24"/>
        </w:rPr>
        <w:lastRenderedPageBreak/>
        <w:t xml:space="preserve">Dichiarazione sostitutiva dell’atto di notorietà - Art. 47 D.P.R. 28 dicembre 2000, n. </w:t>
      </w:r>
      <w:r>
        <w:rPr>
          <w:rFonts w:ascii="Calibri" w:hAnsi="Calibri" w:cs="Arial"/>
          <w:b/>
          <w:i/>
          <w:sz w:val="24"/>
          <w:szCs w:val="24"/>
        </w:rPr>
        <w:t>445</w:t>
      </w:r>
    </w:p>
    <w:p w14:paraId="4C7CB33C" w14:textId="77777777" w:rsidR="00425E16" w:rsidRPr="00155D65" w:rsidRDefault="00425E16" w:rsidP="00425E16">
      <w:pPr>
        <w:spacing w:before="480" w:after="0" w:line="480" w:lineRule="auto"/>
        <w:rPr>
          <w:rFonts w:ascii="Arial" w:hAnsi="Arial" w:cs="Arial"/>
          <w:sz w:val="20"/>
          <w:szCs w:val="20"/>
        </w:rPr>
      </w:pPr>
      <w:r w:rsidRPr="00155D65">
        <w:rPr>
          <w:rFonts w:ascii="Arial" w:hAnsi="Arial" w:cs="Arial"/>
          <w:sz w:val="20"/>
          <w:szCs w:val="20"/>
        </w:rPr>
        <w:t>Il/la sottoscritto/a_________________________________________________________________ nato /a a ________________________________________prov_________il___________________ e residente nel comune di _______________________________prov________CAP____________ in via/piazza _________ ___________________________________________________n._________________ Codice Fiscale ______ ____________________________________________cell_____________________ email ______________ ______________________pec____________________________________</w:t>
      </w:r>
    </w:p>
    <w:p w14:paraId="66F4E23B" w14:textId="77777777" w:rsidR="00425E16" w:rsidRPr="00155D65" w:rsidRDefault="00425E16" w:rsidP="00425E16">
      <w:pPr>
        <w:spacing w:before="240" w:after="0" w:line="480" w:lineRule="auto"/>
        <w:rPr>
          <w:rFonts w:ascii="Arial" w:hAnsi="Arial" w:cs="Arial"/>
          <w:sz w:val="20"/>
          <w:szCs w:val="20"/>
        </w:rPr>
      </w:pPr>
      <w:r w:rsidRPr="00155D65">
        <w:rPr>
          <w:rFonts w:ascii="Arial" w:hAnsi="Arial" w:cs="Arial"/>
          <w:sz w:val="20"/>
          <w:szCs w:val="20"/>
        </w:rPr>
        <w:t xml:space="preserve">in qualità di </w:t>
      </w:r>
      <w:r w:rsidRPr="00155D65">
        <w:rPr>
          <w:rFonts w:ascii="Arial" w:hAnsi="Arial" w:cs="Arial"/>
          <w:b/>
          <w:sz w:val="20"/>
          <w:szCs w:val="20"/>
        </w:rPr>
        <w:t>partner</w:t>
      </w:r>
      <w:r w:rsidRPr="00155D65">
        <w:rPr>
          <w:rFonts w:ascii="Arial" w:hAnsi="Arial" w:cs="Arial"/>
          <w:sz w:val="20"/>
          <w:szCs w:val="20"/>
        </w:rPr>
        <w:t xml:space="preserve"> de</w:t>
      </w:r>
      <w:r>
        <w:rPr>
          <w:rFonts w:ascii="Arial" w:hAnsi="Arial" w:cs="Arial"/>
          <w:sz w:val="20"/>
          <w:szCs w:val="20"/>
        </w:rPr>
        <w:t>ll’aggregazione</w:t>
      </w:r>
    </w:p>
    <w:p w14:paraId="5B97DEAD" w14:textId="77777777" w:rsidR="00425E16" w:rsidRPr="00155D65" w:rsidRDefault="00425E16" w:rsidP="00425E16">
      <w:pPr>
        <w:spacing w:before="240" w:after="0" w:line="480" w:lineRule="auto"/>
        <w:jc w:val="center"/>
        <w:rPr>
          <w:rFonts w:ascii="Arial" w:hAnsi="Arial" w:cs="Arial"/>
          <w:b/>
          <w:sz w:val="20"/>
          <w:szCs w:val="20"/>
        </w:rPr>
      </w:pPr>
      <w:r w:rsidRPr="00155D65">
        <w:rPr>
          <w:rFonts w:ascii="Arial" w:hAnsi="Arial" w:cs="Arial"/>
          <w:b/>
          <w:sz w:val="20"/>
          <w:szCs w:val="20"/>
        </w:rPr>
        <w:t>CONSAPEVOLE</w:t>
      </w:r>
    </w:p>
    <w:p w14:paraId="6C468C9B" w14:textId="77777777" w:rsidR="00425E16" w:rsidRPr="00155D65" w:rsidRDefault="00425E16" w:rsidP="00425E16">
      <w:pPr>
        <w:spacing w:before="240" w:after="240"/>
        <w:jc w:val="both"/>
        <w:rPr>
          <w:rFonts w:ascii="Arial" w:hAnsi="Arial" w:cs="Arial"/>
          <w:sz w:val="20"/>
          <w:szCs w:val="20"/>
        </w:rPr>
      </w:pPr>
      <w:r w:rsidRPr="00155D65">
        <w:rPr>
          <w:rFonts w:ascii="Arial" w:hAnsi="Arial" w:cs="Arial"/>
          <w:sz w:val="20"/>
          <w:szCs w:val="20"/>
        </w:rPr>
        <w:t>della responsabilità penale cui può andare incontro in caso di dichiarazioni mendaci e di falsità negli atti, ai sensi e per gli effetti dell’art. 46, dell’art. 47 e dell’art. 76 del D.P.R. del 28 dicembre 2000, n. 445 e successive modificazioni e integrazioni,</w:t>
      </w:r>
    </w:p>
    <w:p w14:paraId="698CF684" w14:textId="77777777" w:rsidR="00425E16" w:rsidRDefault="00425E16" w:rsidP="00425E16">
      <w:pPr>
        <w:spacing w:before="480" w:after="240" w:line="480" w:lineRule="auto"/>
        <w:jc w:val="center"/>
        <w:rPr>
          <w:rFonts w:ascii="Arial" w:hAnsi="Arial" w:cs="Arial"/>
          <w:b/>
          <w:sz w:val="20"/>
          <w:szCs w:val="20"/>
        </w:rPr>
      </w:pPr>
      <w:r w:rsidRPr="00155D65">
        <w:rPr>
          <w:rFonts w:ascii="Arial" w:hAnsi="Arial" w:cs="Arial"/>
          <w:b/>
          <w:sz w:val="20"/>
          <w:szCs w:val="20"/>
        </w:rPr>
        <w:t>DICHIARA</w:t>
      </w:r>
      <w:r>
        <w:rPr>
          <w:rFonts w:ascii="Arial" w:hAnsi="Arial" w:cs="Arial"/>
          <w:b/>
          <w:sz w:val="20"/>
          <w:szCs w:val="20"/>
        </w:rPr>
        <w:t xml:space="preserve">, </w:t>
      </w:r>
    </w:p>
    <w:p w14:paraId="5FDA087B" w14:textId="77777777" w:rsidR="00425E16" w:rsidRPr="00155D65" w:rsidRDefault="00425E16" w:rsidP="00425E16">
      <w:pPr>
        <w:spacing w:before="480" w:after="240" w:line="480" w:lineRule="auto"/>
        <w:jc w:val="center"/>
        <w:rPr>
          <w:rFonts w:ascii="Arial" w:hAnsi="Arial" w:cs="Arial"/>
          <w:b/>
          <w:sz w:val="20"/>
          <w:szCs w:val="20"/>
        </w:rPr>
      </w:pPr>
      <w:r>
        <w:rPr>
          <w:rFonts w:ascii="Arial" w:hAnsi="Arial" w:cs="Arial"/>
          <w:b/>
          <w:sz w:val="20"/>
          <w:szCs w:val="20"/>
        </w:rPr>
        <w:t>analogamente a quanto dichiarato dal capofila nel quadro I della domanda di sostegno,</w:t>
      </w:r>
    </w:p>
    <w:p w14:paraId="4A84516A"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delle disposizioni e norme comunitarie e nazionali che disciplinano la corresponsione degli aiuti richiesti con la presente domanda;</w:t>
      </w:r>
    </w:p>
    <w:p w14:paraId="51343D94"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pienamente a conoscenza del contenuto del Programma di Sviluppo Rurale Regionale sottoposto all'approvazione da parte della Commissione Europea, del contenuto del bando di adesione alla misura e degli obblighi specifici che assume a proprio carico con la presente domanda;</w:t>
      </w:r>
    </w:p>
    <w:p w14:paraId="5C2B2A16"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in possesso di tutti i requisiti richiesti dal Programma di Sviluppo Rurale Regionale sottoposto all'approvazione da parte della Commissione Europea per accedere alla misura prescelta;</w:t>
      </w:r>
    </w:p>
    <w:p w14:paraId="7EFA673A"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dei criteri di selezione e di ammissibilità, degli impegni e degli altri obblighi definiti ai sensi della normativa comunitaria, riportati nel programma di sviluppo rurale e nel bando di adesione;</w:t>
      </w:r>
    </w:p>
    <w:p w14:paraId="67572915"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che, la misura cui ha aderito potrà subire, da parte della Commissione Europea, alcune modifiche che accetta sin d'ora riservandosi, in tal caso, la facoltà di recedere dall'impegno prima della conclusione della fase istruttoria della domanda;</w:t>
      </w:r>
    </w:p>
    <w:p w14:paraId="15D00524"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accettare le modifiche al regime di cui al Reg. (UE) 1305/2013, introdotte con successivi regolamenti e disposizioni comunitarie, anche in materia di controlli e sanzioni;</w:t>
      </w:r>
    </w:p>
    <w:p w14:paraId="6861E8E1"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delle conseguenze derivanti dall'inosservanza degli adempimenti precisati nel Programma di Sviluppo Rurale Regionale ;</w:t>
      </w:r>
    </w:p>
    <w:p w14:paraId="0F2FDF6D"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degli effetti sanzionatori per le affermazioni non rispondenti al vero anche in relazione alla perdita degli aiuti previsti dalla normativa comunitaria e nazionale in materia;</w:t>
      </w:r>
    </w:p>
    <w:p w14:paraId="3A9B0A5A" w14:textId="77777777" w:rsidR="00425E16" w:rsidRPr="004649A8" w:rsidRDefault="00425E16" w:rsidP="00425E16">
      <w:pPr>
        <w:pStyle w:val="Paragrafoelenco"/>
        <w:numPr>
          <w:ilvl w:val="0"/>
          <w:numId w:val="6"/>
        </w:numPr>
        <w:jc w:val="both"/>
        <w:rPr>
          <w:rFonts w:ascii="Arial" w:hAnsi="Arial" w:cs="Arial"/>
          <w:sz w:val="20"/>
          <w:szCs w:val="20"/>
        </w:rPr>
      </w:pPr>
      <w:r w:rsidRPr="004649A8">
        <w:rPr>
          <w:rFonts w:ascii="Arial" w:hAnsi="Arial" w:cs="Arial"/>
          <w:sz w:val="20"/>
          <w:szCs w:val="20"/>
        </w:rPr>
        <w:lastRenderedPageBreak/>
        <w:t>di essere a conoscenza delle disposizioni previste dagli artt.73, 74 e 75 (calcolo e applicazione delle sanzioni amministrative ) del Reg. (UE) n.809/2014, recante modalità di appli</w:t>
      </w:r>
      <w:r>
        <w:rPr>
          <w:rFonts w:ascii="Arial" w:hAnsi="Arial" w:cs="Arial"/>
          <w:sz w:val="20"/>
          <w:szCs w:val="20"/>
        </w:rPr>
        <w:t>cazione del Reg. (UE) 1306/2013</w:t>
      </w:r>
      <w:r w:rsidRPr="004649A8">
        <w:rPr>
          <w:rFonts w:ascii="Arial" w:hAnsi="Arial" w:cs="Arial"/>
          <w:sz w:val="20"/>
          <w:szCs w:val="20"/>
        </w:rPr>
        <w:t>;</w:t>
      </w:r>
    </w:p>
    <w:p w14:paraId="68E8E98C"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che l'autorità competente avrà accesso, in ogni momento e senza restrizioni, agli appezzamenti e agli impianti dell'azienda e alle sedi del richiedente per le attività di ispezione previste, nonché a tutta la documentazione che riterrà necessaria ai fini dell'istruttoria e dei controlli;</w:t>
      </w:r>
    </w:p>
    <w:p w14:paraId="4A548B4E"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che per la realizzazione degli interventi di cui alla presente domanda non ha ottenuto</w:t>
      </w:r>
      <w:r>
        <w:rPr>
          <w:rFonts w:ascii="Arial" w:hAnsi="Arial" w:cs="Arial"/>
          <w:sz w:val="20"/>
          <w:szCs w:val="20"/>
        </w:rPr>
        <w:t xml:space="preserve"> né richiesto</w:t>
      </w:r>
      <w:r w:rsidRPr="00155D65">
        <w:rPr>
          <w:rFonts w:ascii="Arial" w:hAnsi="Arial" w:cs="Arial"/>
          <w:sz w:val="20"/>
          <w:szCs w:val="20"/>
        </w:rPr>
        <w:t>, al medesimo titolo, contributi da altri enti pubblici;</w:t>
      </w:r>
    </w:p>
    <w:p w14:paraId="28711B4F"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delle disposizioni previste dalla legge 898/86 e successive modifiche e integrazioni riguardanti tra l'altro sanzioni amministrative e penali in materia di aiuti comunitari nel settore agricolo;</w:t>
      </w:r>
    </w:p>
    <w:p w14:paraId="163175BA"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non essere sottoposto a pene detentive</w:t>
      </w:r>
      <w:r>
        <w:rPr>
          <w:rFonts w:ascii="Arial" w:hAnsi="Arial" w:cs="Arial"/>
          <w:sz w:val="20"/>
          <w:szCs w:val="20"/>
        </w:rPr>
        <w:t xml:space="preserve"> e/o misure accessorie interditt</w:t>
      </w:r>
      <w:r w:rsidRPr="00155D65">
        <w:rPr>
          <w:rFonts w:ascii="Arial" w:hAnsi="Arial" w:cs="Arial"/>
          <w:sz w:val="20"/>
          <w:szCs w:val="20"/>
        </w:rPr>
        <w:t>ive o limitative della capacità giuridica e di agire fatta salva l'autorizzazione degli organi di vigilanza e/o tutori;</w:t>
      </w:r>
    </w:p>
    <w:p w14:paraId="027E13C0" w14:textId="77777777" w:rsidR="00425E16" w:rsidRPr="00780AC3"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 xml:space="preserve">che non sussistono nei confronti propri cause di divieto, di decadenza o di sospensione, di cui all'articolo </w:t>
      </w:r>
      <w:r w:rsidRPr="00780AC3">
        <w:rPr>
          <w:rFonts w:ascii="Arial" w:hAnsi="Arial" w:cs="Arial"/>
          <w:sz w:val="20"/>
          <w:szCs w:val="20"/>
        </w:rPr>
        <w:t>10 della Legge 31 maggio 1965 n.575 e successive modificazioni;</w:t>
      </w:r>
    </w:p>
    <w:p w14:paraId="39C8628D"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delle disposizioni previste dall'art. 33 del decreto legislativo 228/2001;</w:t>
      </w:r>
    </w:p>
    <w:p w14:paraId="57797EBC"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che in caso di affermazioni fraudolente sarà passibile delle sanzioni amministrative e penali previste dalla normativa vigente;</w:t>
      </w:r>
    </w:p>
    <w:p w14:paraId="6AFFD606" w14:textId="77777777" w:rsidR="00425E16" w:rsidRPr="00155D65" w:rsidRDefault="00425E16" w:rsidP="00425E16">
      <w:pPr>
        <w:pStyle w:val="Paragrafoelenco"/>
        <w:numPr>
          <w:ilvl w:val="0"/>
          <w:numId w:val="6"/>
        </w:numPr>
        <w:jc w:val="both"/>
        <w:rPr>
          <w:rFonts w:ascii="Arial" w:hAnsi="Arial" w:cs="Arial"/>
          <w:sz w:val="20"/>
          <w:szCs w:val="20"/>
        </w:rPr>
      </w:pPr>
      <w:r w:rsidRPr="00155D65">
        <w:rPr>
          <w:rFonts w:ascii="Arial" w:hAnsi="Arial" w:cs="Arial"/>
          <w:sz w:val="20"/>
          <w:szCs w:val="20"/>
        </w:rPr>
        <w:t>di essere a conoscenza che le informazioni relative ai pagamenti della presente domanda verranno pubblicate per due anni nei registri dei beneficiari di fondi comunitari ai sensi del Reg. (UE) n. 1306/2013;</w:t>
      </w:r>
    </w:p>
    <w:p w14:paraId="73C29B50" w14:textId="77777777" w:rsidR="00425E16" w:rsidRPr="00AB329D" w:rsidRDefault="00425E16" w:rsidP="00425E16">
      <w:pPr>
        <w:pStyle w:val="Paragrafoelenco"/>
        <w:numPr>
          <w:ilvl w:val="0"/>
          <w:numId w:val="6"/>
        </w:numPr>
        <w:jc w:val="both"/>
        <w:rPr>
          <w:rFonts w:ascii="Arial" w:hAnsi="Arial" w:cs="Arial"/>
          <w:sz w:val="20"/>
          <w:szCs w:val="20"/>
        </w:rPr>
      </w:pPr>
      <w:r w:rsidRPr="004649A8">
        <w:rPr>
          <w:rFonts w:ascii="Arial" w:hAnsi="Arial" w:cs="Arial"/>
          <w:sz w:val="20"/>
          <w:szCs w:val="20"/>
        </w:rPr>
        <w:t>di essere consapevole che l’omessa o errata indicazione del codice IBAN ( e in caso di transazioni internazionali, del codice SWIT) determina l’impossibilità per l’organismo pagatore di provvedere all’erogazione del pagamento.</w:t>
      </w:r>
    </w:p>
    <w:p w14:paraId="0BCD4513" w14:textId="77777777" w:rsidR="00425E16" w:rsidRPr="00E40FB3" w:rsidRDefault="00425E16" w:rsidP="00425E16">
      <w:pPr>
        <w:ind w:firstLine="708"/>
        <w:jc w:val="both"/>
        <w:rPr>
          <w:rFonts w:ascii="Arial" w:hAnsi="Arial" w:cs="Arial"/>
          <w:sz w:val="20"/>
          <w:szCs w:val="20"/>
        </w:rPr>
      </w:pPr>
      <w:r w:rsidRPr="00E40FB3">
        <w:rPr>
          <w:rFonts w:ascii="Arial" w:hAnsi="Arial" w:cs="Arial"/>
          <w:sz w:val="20"/>
          <w:szCs w:val="20"/>
        </w:rPr>
        <w:t>Inoltre (barrare ove pertinente)</w:t>
      </w:r>
      <w:r>
        <w:rPr>
          <w:rFonts w:ascii="Arial" w:hAnsi="Arial" w:cs="Arial"/>
          <w:sz w:val="20"/>
          <w:szCs w:val="20"/>
        </w:rPr>
        <w:t>:</w:t>
      </w:r>
    </w:p>
    <w:p w14:paraId="5CDFAADD" w14:textId="54FBD441" w:rsidR="00425E16" w:rsidRDefault="00C3662B" w:rsidP="00425E16">
      <w:pPr>
        <w:ind w:left="708" w:firstLine="12"/>
        <w:jc w:val="both"/>
        <w:rPr>
          <w:rFonts w:ascii="Arial" w:hAnsi="Arial" w:cs="Arial"/>
          <w:sz w:val="20"/>
          <w:szCs w:val="20"/>
        </w:rPr>
      </w:pPr>
      <w:r>
        <w:rPr>
          <w:noProof/>
        </w:rPr>
        <mc:AlternateContent>
          <mc:Choice Requires="wps">
            <w:drawing>
              <wp:anchor distT="0" distB="0" distL="114300" distR="114300" simplePos="0" relativeHeight="251663360" behindDoc="0" locked="0" layoutInCell="1" allowOverlap="1" wp14:anchorId="625EA7C8" wp14:editId="1481DCAF">
                <wp:simplePos x="0" y="0"/>
                <wp:positionH relativeFrom="column">
                  <wp:posOffset>236220</wp:posOffset>
                </wp:positionH>
                <wp:positionV relativeFrom="paragraph">
                  <wp:posOffset>31750</wp:posOffset>
                </wp:positionV>
                <wp:extent cx="108585" cy="116205"/>
                <wp:effectExtent l="0" t="0" r="5715" b="0"/>
                <wp:wrapNone/>
                <wp:docPr id="1139275512"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B69DF1" id="Rettangolo 13" o:spid="_x0000_s1026" style="position:absolute;margin-left:18.6pt;margin-top:2.5pt;width:8.55pt;height:9.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" fillcolor="window" strokecolor="#f79646" strokeweight="2pt">
                <v:path arrowok="t"/>
              </v:rect>
            </w:pict>
          </mc:Fallback>
        </mc:AlternateContent>
      </w:r>
      <w:r w:rsidR="00425E16" w:rsidRPr="00155D65">
        <w:rPr>
          <w:rFonts w:ascii="Arial" w:hAnsi="Arial" w:cs="Arial"/>
          <w:sz w:val="20"/>
          <w:szCs w:val="20"/>
        </w:rPr>
        <w:t xml:space="preserve">di </w:t>
      </w:r>
      <w:r w:rsidR="00425E16" w:rsidRPr="00A610E0">
        <w:rPr>
          <w:rFonts w:ascii="Arial" w:hAnsi="Arial" w:cs="Arial"/>
          <w:sz w:val="20"/>
          <w:szCs w:val="20"/>
        </w:rPr>
        <w:t>avere dichiarato, quale agricoltore ai sensi dell’art. 2 lettera a)  del regolamento (UE) 1306/2013, nel proprio fascicolo aziendale, tutte le informazioni inerenti la propria azienda  su cui si esercita un’attività agricola</w:t>
      </w:r>
    </w:p>
    <w:p w14:paraId="0BAACCA3" w14:textId="1452E0BC" w:rsidR="00425E16" w:rsidRDefault="00C3662B" w:rsidP="00425E16">
      <w:pPr>
        <w:ind w:left="708" w:firstLine="12"/>
        <w:jc w:val="both"/>
        <w:rPr>
          <w:rFonts w:ascii="Arial" w:hAnsi="Arial" w:cs="Arial"/>
          <w:sz w:val="20"/>
          <w:szCs w:val="20"/>
        </w:rPr>
      </w:pPr>
      <w:r>
        <w:rPr>
          <w:noProof/>
        </w:rPr>
        <mc:AlternateContent>
          <mc:Choice Requires="wps">
            <w:drawing>
              <wp:anchor distT="0" distB="0" distL="114300" distR="114300" simplePos="0" relativeHeight="251669504" behindDoc="0" locked="0" layoutInCell="1" allowOverlap="1" wp14:anchorId="6457946C" wp14:editId="2013027B">
                <wp:simplePos x="0" y="0"/>
                <wp:positionH relativeFrom="column">
                  <wp:posOffset>236220</wp:posOffset>
                </wp:positionH>
                <wp:positionV relativeFrom="paragraph">
                  <wp:posOffset>31750</wp:posOffset>
                </wp:positionV>
                <wp:extent cx="108585" cy="116205"/>
                <wp:effectExtent l="0" t="0" r="5715" b="0"/>
                <wp:wrapNone/>
                <wp:docPr id="1506128919"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9CF8F" id="Rettangolo 12" o:spid="_x0000_s1026" style="position:absolute;margin-left:18.6pt;margin-top:2.5pt;width:8.55pt;height:9.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" fillcolor="window" strokecolor="#f79646" strokeweight="2pt">
                <v:path arrowok="t"/>
              </v:rect>
            </w:pict>
          </mc:Fallback>
        </mc:AlternateContent>
      </w:r>
      <w:r w:rsidR="00425E16" w:rsidRPr="00A610E0">
        <w:rPr>
          <w:rFonts w:ascii="Arial" w:hAnsi="Arial" w:cs="Arial"/>
          <w:sz w:val="20"/>
          <w:szCs w:val="20"/>
        </w:rPr>
        <w:t>che la documentazione relativa ad acquisizioni, cessioni ed affitti di superfici è regolarmente registrata e l'autorità competente vi avrà accesso, in ogni momento e senza restrizioni, per le attività di ispezione previste</w:t>
      </w:r>
      <w:r w:rsidR="00425E16">
        <w:rPr>
          <w:rFonts w:ascii="Arial" w:hAnsi="Arial" w:cs="Arial"/>
          <w:sz w:val="20"/>
          <w:szCs w:val="20"/>
        </w:rPr>
        <w:t>.</w:t>
      </w:r>
    </w:p>
    <w:p w14:paraId="32792F5B" w14:textId="2CE250CA" w:rsidR="00425E16" w:rsidRPr="00155D65" w:rsidRDefault="00C3662B" w:rsidP="00425E16">
      <w:pPr>
        <w:ind w:left="708" w:firstLine="12"/>
        <w:jc w:val="both"/>
        <w:rPr>
          <w:rFonts w:ascii="Arial" w:hAnsi="Arial" w:cs="Arial"/>
          <w:sz w:val="20"/>
          <w:szCs w:val="20"/>
        </w:rPr>
      </w:pPr>
      <w:r>
        <w:rPr>
          <w:noProof/>
        </w:rPr>
        <mc:AlternateContent>
          <mc:Choice Requires="wps">
            <w:drawing>
              <wp:anchor distT="0" distB="0" distL="114300" distR="114300" simplePos="0" relativeHeight="251670528" behindDoc="0" locked="0" layoutInCell="1" allowOverlap="1" wp14:anchorId="0EE5DB3D" wp14:editId="752523FB">
                <wp:simplePos x="0" y="0"/>
                <wp:positionH relativeFrom="column">
                  <wp:posOffset>236220</wp:posOffset>
                </wp:positionH>
                <wp:positionV relativeFrom="paragraph">
                  <wp:posOffset>31750</wp:posOffset>
                </wp:positionV>
                <wp:extent cx="108585" cy="116205"/>
                <wp:effectExtent l="0" t="0" r="5715" b="0"/>
                <wp:wrapNone/>
                <wp:docPr id="2" name="Rettango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0A52A" id="Rettangolo 11" o:spid="_x0000_s1026" style="position:absolute;margin-left:18.6pt;margin-top:2.5pt;width:8.55pt;height:9.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" fillcolor="window" strokecolor="#f79646" strokeweight="2pt">
                <v:path arrowok="t"/>
              </v:rect>
            </w:pict>
          </mc:Fallback>
        </mc:AlternateContent>
      </w:r>
      <w:r w:rsidR="00425E16" w:rsidRPr="00155D65">
        <w:rPr>
          <w:rFonts w:ascii="Arial" w:hAnsi="Arial" w:cs="Arial"/>
          <w:sz w:val="20"/>
          <w:szCs w:val="20"/>
        </w:rPr>
        <w:t>di aver già costituito/aggiornato/validato il fascicolo aziendale così come p</w:t>
      </w:r>
      <w:r w:rsidR="00425E16">
        <w:rPr>
          <w:rFonts w:ascii="Arial" w:hAnsi="Arial" w:cs="Arial"/>
          <w:sz w:val="20"/>
          <w:szCs w:val="20"/>
        </w:rPr>
        <w:t>revisto dalla normativa vigente.</w:t>
      </w:r>
    </w:p>
    <w:p w14:paraId="6E1A7AFD" w14:textId="1F4D30F5" w:rsidR="00425E16" w:rsidRDefault="00C3662B" w:rsidP="00425E16">
      <w:pPr>
        <w:ind w:left="708"/>
        <w:jc w:val="both"/>
        <w:rPr>
          <w:rFonts w:ascii="Arial" w:hAnsi="Arial" w:cs="Arial"/>
          <w:sz w:val="20"/>
          <w:szCs w:val="20"/>
        </w:rPr>
      </w:pPr>
      <w:r>
        <w:rPr>
          <w:noProof/>
        </w:rPr>
        <mc:AlternateContent>
          <mc:Choice Requires="wps">
            <w:drawing>
              <wp:anchor distT="0" distB="0" distL="114300" distR="114300" simplePos="0" relativeHeight="251664384" behindDoc="0" locked="0" layoutInCell="1" allowOverlap="1" wp14:anchorId="23186B22" wp14:editId="32B9DC82">
                <wp:simplePos x="0" y="0"/>
                <wp:positionH relativeFrom="column">
                  <wp:posOffset>234950</wp:posOffset>
                </wp:positionH>
                <wp:positionV relativeFrom="paragraph">
                  <wp:posOffset>38100</wp:posOffset>
                </wp:positionV>
                <wp:extent cx="108585" cy="116205"/>
                <wp:effectExtent l="0" t="0" r="5715" b="0"/>
                <wp:wrapNone/>
                <wp:docPr id="3"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3B7DC1" id="Rettangolo 9" o:spid="_x0000_s1026" style="position:absolute;margin-left:18.5pt;margin-top:3pt;width:8.55pt;height: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" fillcolor="window" strokecolor="#f79646" strokeweight="2pt">
                <v:path arrowok="t"/>
              </v:rect>
            </w:pict>
          </mc:Fallback>
        </mc:AlternateContent>
      </w:r>
      <w:r w:rsidR="00425E16" w:rsidRPr="00155D65">
        <w:rPr>
          <w:rFonts w:ascii="Arial" w:hAnsi="Arial" w:cs="Arial"/>
          <w:sz w:val="20"/>
          <w:szCs w:val="20"/>
        </w:rPr>
        <w:t>di non essere in possesso della Partita IVA in quanto non esercita attività di impresa rientrante nel campo di applicazione dell'IVA ai sensi dell'art. 4 D.P.R. 26/10/72 n.633</w:t>
      </w:r>
    </w:p>
    <w:p w14:paraId="08ED4050" w14:textId="6ABE50FA" w:rsidR="00425E16" w:rsidRPr="00155D65" w:rsidRDefault="00C3662B" w:rsidP="00425E16">
      <w:pPr>
        <w:ind w:left="708"/>
        <w:jc w:val="both"/>
        <w:rPr>
          <w:rFonts w:ascii="Arial" w:hAnsi="Arial" w:cs="Arial"/>
          <w:sz w:val="20"/>
          <w:szCs w:val="20"/>
        </w:rPr>
      </w:pPr>
      <w:r>
        <w:rPr>
          <w:noProof/>
        </w:rPr>
        <mc:AlternateContent>
          <mc:Choice Requires="wps">
            <w:drawing>
              <wp:anchor distT="0" distB="0" distL="114300" distR="114300" simplePos="0" relativeHeight="251668480" behindDoc="0" locked="0" layoutInCell="1" allowOverlap="1" wp14:anchorId="7AD2C520" wp14:editId="7D3B65D3">
                <wp:simplePos x="0" y="0"/>
                <wp:positionH relativeFrom="column">
                  <wp:posOffset>241300</wp:posOffset>
                </wp:positionH>
                <wp:positionV relativeFrom="paragraph">
                  <wp:posOffset>3810</wp:posOffset>
                </wp:positionV>
                <wp:extent cx="108585" cy="116205"/>
                <wp:effectExtent l="0" t="0" r="5715" b="0"/>
                <wp:wrapNone/>
                <wp:docPr id="5"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7C4F3" id="Rettangolo 7" o:spid="_x0000_s1026" style="position:absolute;margin-left:19pt;margin-top:.3pt;width:8.55pt;height: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" fillcolor="window" strokecolor="#f79646" strokeweight="2pt">
                <v:path arrowok="t"/>
              </v:rect>
            </w:pict>
          </mc:Fallback>
        </mc:AlternateContent>
      </w:r>
      <w:r w:rsidR="00425E16" w:rsidRPr="00155D65">
        <w:rPr>
          <w:rFonts w:ascii="Arial" w:hAnsi="Arial" w:cs="Arial"/>
          <w:sz w:val="20"/>
          <w:szCs w:val="20"/>
        </w:rPr>
        <w:t>di essere esonerato dall'iscrizione al registro delle imprese della CCIAA</w:t>
      </w:r>
    </w:p>
    <w:p w14:paraId="10C8EF0B" w14:textId="77777777" w:rsidR="00425E16" w:rsidRPr="00155D65" w:rsidRDefault="00425E16" w:rsidP="00425E16">
      <w:pPr>
        <w:autoSpaceDE w:val="0"/>
        <w:autoSpaceDN w:val="0"/>
        <w:adjustRightInd w:val="0"/>
        <w:spacing w:after="0" w:line="240" w:lineRule="auto"/>
        <w:ind w:firstLine="708"/>
        <w:rPr>
          <w:rFonts w:ascii="Arial" w:hAnsi="Arial" w:cs="Arial"/>
          <w:sz w:val="20"/>
          <w:szCs w:val="20"/>
        </w:rPr>
      </w:pPr>
    </w:p>
    <w:p w14:paraId="07873265" w14:textId="11552A09" w:rsidR="00425E16" w:rsidRPr="00155D65" w:rsidRDefault="00C3662B" w:rsidP="00425E16">
      <w:pPr>
        <w:autoSpaceDE w:val="0"/>
        <w:autoSpaceDN w:val="0"/>
        <w:adjustRightInd w:val="0"/>
        <w:spacing w:after="0" w:line="240" w:lineRule="auto"/>
        <w:ind w:left="705"/>
        <w:rPr>
          <w:rFonts w:ascii="Arial" w:hAnsi="Arial" w:cs="Arial"/>
          <w:sz w:val="20"/>
          <w:szCs w:val="20"/>
        </w:rPr>
      </w:pPr>
      <w:r>
        <w:rPr>
          <w:noProof/>
        </w:rPr>
        <mc:AlternateContent>
          <mc:Choice Requires="wps">
            <w:drawing>
              <wp:anchor distT="0" distB="0" distL="114300" distR="114300" simplePos="0" relativeHeight="251666432" behindDoc="0" locked="0" layoutInCell="1" allowOverlap="1" wp14:anchorId="02E14B4C" wp14:editId="624BCF1B">
                <wp:simplePos x="0" y="0"/>
                <wp:positionH relativeFrom="column">
                  <wp:posOffset>230505</wp:posOffset>
                </wp:positionH>
                <wp:positionV relativeFrom="paragraph">
                  <wp:posOffset>36830</wp:posOffset>
                </wp:positionV>
                <wp:extent cx="108585" cy="116205"/>
                <wp:effectExtent l="0" t="0" r="5715" b="0"/>
                <wp:wrapNone/>
                <wp:docPr id="7"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04A690" id="Rettangolo 5" o:spid="_x0000_s1026" style="position:absolute;margin-left:18.15pt;margin-top:2.9pt;width:8.55pt;height: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" fillcolor="window" strokecolor="#f79646" strokeweight="2pt">
                <v:path arrowok="t"/>
              </v:rect>
            </w:pict>
          </mc:Fallback>
        </mc:AlternateContent>
      </w:r>
      <w:r w:rsidR="00425E16" w:rsidRPr="00DD4C4A">
        <w:rPr>
          <w:rFonts w:ascii="Arial" w:hAnsi="Arial" w:cs="Arial"/>
          <w:sz w:val="20"/>
          <w:szCs w:val="20"/>
        </w:rPr>
        <w:t>di non possedere allevamenti zootecnici che prevedono il possesso del registro di stalla (codice ASL)</w:t>
      </w:r>
    </w:p>
    <w:p w14:paraId="68A50569" w14:textId="77777777" w:rsidR="00425E16" w:rsidRPr="00155D65" w:rsidRDefault="00425E16" w:rsidP="00425E16">
      <w:pPr>
        <w:autoSpaceDE w:val="0"/>
        <w:autoSpaceDN w:val="0"/>
        <w:adjustRightInd w:val="0"/>
        <w:spacing w:after="0" w:line="240" w:lineRule="auto"/>
        <w:ind w:firstLine="708"/>
        <w:rPr>
          <w:rFonts w:ascii="Arial" w:hAnsi="Arial" w:cs="Arial"/>
          <w:sz w:val="20"/>
          <w:szCs w:val="20"/>
        </w:rPr>
      </w:pPr>
    </w:p>
    <w:p w14:paraId="1DCD7A3E" w14:textId="362A7116" w:rsidR="00425E16" w:rsidRPr="00155D65" w:rsidRDefault="00C3662B" w:rsidP="00425E16">
      <w:pPr>
        <w:autoSpaceDE w:val="0"/>
        <w:autoSpaceDN w:val="0"/>
        <w:adjustRightInd w:val="0"/>
        <w:spacing w:after="0" w:line="240" w:lineRule="auto"/>
        <w:ind w:firstLine="708"/>
        <w:rPr>
          <w:rFonts w:ascii="Arial" w:hAnsi="Arial" w:cs="Arial"/>
          <w:sz w:val="20"/>
          <w:szCs w:val="20"/>
        </w:rPr>
      </w:pPr>
      <w:r>
        <w:rPr>
          <w:noProof/>
        </w:rPr>
        <mc:AlternateContent>
          <mc:Choice Requires="wps">
            <w:drawing>
              <wp:anchor distT="0" distB="0" distL="114300" distR="114300" simplePos="0" relativeHeight="251667456" behindDoc="0" locked="0" layoutInCell="1" allowOverlap="1" wp14:anchorId="18126107" wp14:editId="300B222A">
                <wp:simplePos x="0" y="0"/>
                <wp:positionH relativeFrom="column">
                  <wp:posOffset>236855</wp:posOffset>
                </wp:positionH>
                <wp:positionV relativeFrom="paragraph">
                  <wp:posOffset>-635</wp:posOffset>
                </wp:positionV>
                <wp:extent cx="108585" cy="116205"/>
                <wp:effectExtent l="0" t="0" r="5715" b="0"/>
                <wp:wrapNone/>
                <wp:docPr id="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4C5C20" id="Rettangolo 3" o:spid="_x0000_s1026" style="position:absolute;margin-left:18.65pt;margin-top:-.05pt;width:8.55pt;height: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" fillcolor="window" strokecolor="#f79646" strokeweight="2pt">
                <v:path arrowok="t"/>
              </v:rect>
            </w:pict>
          </mc:Fallback>
        </mc:AlternateContent>
      </w:r>
      <w:r w:rsidR="00425E16" w:rsidRPr="00155D65">
        <w:rPr>
          <w:rFonts w:ascii="Arial" w:hAnsi="Arial" w:cs="Arial"/>
          <w:sz w:val="20"/>
          <w:szCs w:val="20"/>
        </w:rPr>
        <w:t>di non essere iscritto all'INPS</w:t>
      </w:r>
    </w:p>
    <w:p w14:paraId="6ED761FB" w14:textId="02A73795" w:rsidR="00425E16" w:rsidRPr="00155D65" w:rsidRDefault="00C3662B" w:rsidP="00425E16">
      <w:pPr>
        <w:jc w:val="both"/>
        <w:rPr>
          <w:rFonts w:ascii="Arial" w:hAnsi="Arial" w:cs="Arial"/>
          <w:sz w:val="20"/>
          <w:szCs w:val="20"/>
        </w:rPr>
      </w:pPr>
      <w:r>
        <w:rPr>
          <w:noProof/>
        </w:rPr>
        <mc:AlternateContent>
          <mc:Choice Requires="wps">
            <w:drawing>
              <wp:anchor distT="0" distB="0" distL="114300" distR="114300" simplePos="0" relativeHeight="251665408" behindDoc="0" locked="0" layoutInCell="1" allowOverlap="1" wp14:anchorId="142108CA" wp14:editId="5055B255">
                <wp:simplePos x="0" y="0"/>
                <wp:positionH relativeFrom="column">
                  <wp:posOffset>231140</wp:posOffset>
                </wp:positionH>
                <wp:positionV relativeFrom="paragraph">
                  <wp:posOffset>280670</wp:posOffset>
                </wp:positionV>
                <wp:extent cx="108585" cy="116205"/>
                <wp:effectExtent l="0" t="0" r="5715" b="0"/>
                <wp:wrapNone/>
                <wp:docPr id="193168098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585" cy="11620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A62E9" id="Rettangolo 1" o:spid="_x0000_s1026" style="position:absolute;margin-left:18.2pt;margin-top:22.1pt;width:8.55pt;height:9.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" fillcolor="window" strokecolor="#f79646" strokeweight="2pt">
                <v:path arrowok="t"/>
              </v:rect>
            </w:pict>
          </mc:Fallback>
        </mc:AlternateContent>
      </w:r>
      <w:r w:rsidR="00425E16" w:rsidRPr="00155D65">
        <w:rPr>
          <w:rFonts w:ascii="Arial" w:hAnsi="Arial" w:cs="Arial"/>
          <w:sz w:val="20"/>
          <w:szCs w:val="20"/>
        </w:rPr>
        <w:t xml:space="preserve">  </w:t>
      </w:r>
    </w:p>
    <w:p w14:paraId="57D6C2A2" w14:textId="77777777" w:rsidR="00425E16" w:rsidRPr="004F5CE7" w:rsidRDefault="00425E16" w:rsidP="00425E16">
      <w:pPr>
        <w:jc w:val="both"/>
        <w:rPr>
          <w:rFonts w:ascii="Arial" w:hAnsi="Arial" w:cs="Arial"/>
          <w:sz w:val="20"/>
          <w:szCs w:val="20"/>
        </w:rPr>
      </w:pPr>
      <w:r>
        <w:rPr>
          <w:rFonts w:ascii="Arial" w:hAnsi="Arial" w:cs="Arial"/>
          <w:sz w:val="20"/>
          <w:szCs w:val="20"/>
        </w:rPr>
        <w:t xml:space="preserve">             </w:t>
      </w:r>
      <w:r w:rsidRPr="00155D65">
        <w:rPr>
          <w:rFonts w:ascii="Arial" w:hAnsi="Arial" w:cs="Arial"/>
          <w:sz w:val="20"/>
          <w:szCs w:val="20"/>
        </w:rPr>
        <w:t>di non essere impresa in difficoltà ai sensi della comunicazione 2004/C244/02</w:t>
      </w:r>
    </w:p>
    <w:p w14:paraId="64F5A2C8" w14:textId="77777777" w:rsidR="00425E16" w:rsidRDefault="00425E16" w:rsidP="00425E16">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Autorizza</w:t>
      </w:r>
      <w:r w:rsidRPr="00155D65">
        <w:rPr>
          <w:rFonts w:ascii="Arial" w:hAnsi="Arial" w:cs="Arial"/>
          <w:b/>
          <w:bCs/>
          <w:sz w:val="20"/>
          <w:szCs w:val="20"/>
        </w:rPr>
        <w:t>:</w:t>
      </w:r>
    </w:p>
    <w:p w14:paraId="3E72BC01" w14:textId="77777777" w:rsidR="00425E16" w:rsidRPr="00E40FB3" w:rsidRDefault="00425E16" w:rsidP="00425E16">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w:t>
      </w:r>
      <w:r w:rsidRPr="00E40FB3">
        <w:rPr>
          <w:rFonts w:ascii="Arial" w:hAnsi="Arial" w:cs="Arial"/>
          <w:sz w:val="20"/>
          <w:szCs w:val="20"/>
        </w:rPr>
        <w:t>Il trattamento dei dati conferiti, inclusi eventuali dati personali di natura sensibile e/o giudiziaria ottenuti anche tramite eventuali allegati e/o documentazione accessoria per le finalità;</w:t>
      </w:r>
    </w:p>
    <w:p w14:paraId="52A35B0A" w14:textId="77777777" w:rsidR="00425E16" w:rsidRPr="00E40FB3" w:rsidRDefault="00425E16" w:rsidP="00425E16">
      <w:pPr>
        <w:autoSpaceDE w:val="0"/>
        <w:autoSpaceDN w:val="0"/>
        <w:adjustRightInd w:val="0"/>
        <w:spacing w:after="0" w:line="240" w:lineRule="auto"/>
        <w:jc w:val="both"/>
        <w:rPr>
          <w:rFonts w:ascii="Arial" w:hAnsi="Arial" w:cs="Arial"/>
          <w:b/>
          <w:bCs/>
          <w:sz w:val="20"/>
          <w:szCs w:val="20"/>
        </w:rPr>
      </w:pPr>
      <w:r w:rsidRPr="00E40FB3">
        <w:rPr>
          <w:rFonts w:ascii="Arial" w:hAnsi="Arial" w:cs="Arial"/>
          <w:sz w:val="20"/>
          <w:szCs w:val="20"/>
        </w:rPr>
        <w:t>- la comunicazione ai soggetti elencati nella informativa ed il trasferimento agli altri soggetti titolari</w:t>
      </w:r>
      <w:r>
        <w:rPr>
          <w:rFonts w:ascii="Arial" w:hAnsi="Arial" w:cs="Arial"/>
          <w:sz w:val="20"/>
          <w:szCs w:val="20"/>
        </w:rPr>
        <w:t xml:space="preserve"> e responsabili del trattamento.</w:t>
      </w:r>
    </w:p>
    <w:p w14:paraId="5FE85EF4" w14:textId="77777777" w:rsidR="00425E16" w:rsidRPr="00E40FB3" w:rsidRDefault="00425E16" w:rsidP="00425E16">
      <w:pPr>
        <w:autoSpaceDE w:val="0"/>
        <w:autoSpaceDN w:val="0"/>
        <w:adjustRightInd w:val="0"/>
        <w:spacing w:after="0" w:line="240" w:lineRule="auto"/>
        <w:rPr>
          <w:rFonts w:ascii="Arial" w:hAnsi="Arial" w:cs="Arial"/>
          <w:b/>
          <w:bCs/>
          <w:sz w:val="20"/>
          <w:szCs w:val="20"/>
        </w:rPr>
      </w:pPr>
    </w:p>
    <w:p w14:paraId="708FAC0D" w14:textId="77777777" w:rsidR="00425E16" w:rsidRPr="00155D65" w:rsidRDefault="00425E16" w:rsidP="00425E16">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Si impegna inoltre:</w:t>
      </w:r>
    </w:p>
    <w:p w14:paraId="52C860C3" w14:textId="77777777" w:rsidR="00425E16" w:rsidRPr="00E40FB3" w:rsidRDefault="00425E16" w:rsidP="00425E16">
      <w:pPr>
        <w:autoSpaceDE w:val="0"/>
        <w:autoSpaceDN w:val="0"/>
        <w:adjustRightInd w:val="0"/>
        <w:spacing w:after="0" w:line="240" w:lineRule="auto"/>
        <w:jc w:val="both"/>
        <w:rPr>
          <w:rFonts w:ascii="Arial" w:hAnsi="Arial" w:cs="Arial"/>
          <w:sz w:val="20"/>
          <w:szCs w:val="20"/>
        </w:rPr>
      </w:pPr>
      <w:r w:rsidRPr="00E40FB3">
        <w:rPr>
          <w:rFonts w:ascii="Arial" w:hAnsi="Arial" w:cs="Arial"/>
          <w:sz w:val="20"/>
          <w:szCs w:val="20"/>
        </w:rPr>
        <w:t>- a consentire l'accesso in azienda e alla documentazione agli organi incaricati dei controlli, in ogni momento e senza restrizioni;</w:t>
      </w:r>
    </w:p>
    <w:p w14:paraId="6C35045C" w14:textId="77777777" w:rsidR="00425E16" w:rsidRPr="00E40FB3" w:rsidRDefault="00425E16" w:rsidP="00425E16">
      <w:pPr>
        <w:autoSpaceDE w:val="0"/>
        <w:autoSpaceDN w:val="0"/>
        <w:adjustRightInd w:val="0"/>
        <w:spacing w:after="0" w:line="240" w:lineRule="auto"/>
        <w:jc w:val="both"/>
        <w:rPr>
          <w:rFonts w:ascii="Arial" w:hAnsi="Arial" w:cs="Arial"/>
          <w:sz w:val="20"/>
          <w:szCs w:val="20"/>
        </w:rPr>
      </w:pPr>
      <w:r w:rsidRPr="00E40FB3">
        <w:rPr>
          <w:rFonts w:ascii="Arial" w:hAnsi="Arial" w:cs="Arial"/>
          <w:sz w:val="20"/>
          <w:szCs w:val="20"/>
        </w:rPr>
        <w:t>- a restituire senza indugio, anche mediante compensazione con importi dovuti da parte degli Organismi Pagatori, le somme eventualmente percepite</w:t>
      </w:r>
      <w:r>
        <w:rPr>
          <w:rFonts w:ascii="Arial" w:hAnsi="Arial" w:cs="Arial"/>
          <w:sz w:val="20"/>
          <w:szCs w:val="20"/>
        </w:rPr>
        <w:t xml:space="preserve"> in eccesso quale aiuto, ovvero </w:t>
      </w:r>
      <w:r w:rsidRPr="00E40FB3">
        <w:rPr>
          <w:rFonts w:ascii="Arial" w:hAnsi="Arial" w:cs="Arial"/>
          <w:sz w:val="20"/>
          <w:szCs w:val="20"/>
        </w:rPr>
        <w:t>sanzioni amministrative, così come previsto dalle disposizioni e norme nazionali e comunitarie;</w:t>
      </w:r>
    </w:p>
    <w:p w14:paraId="48F5305D" w14:textId="77777777" w:rsidR="00425E16" w:rsidRPr="00E40FB3" w:rsidRDefault="00425E16" w:rsidP="00425E16">
      <w:pPr>
        <w:autoSpaceDE w:val="0"/>
        <w:autoSpaceDN w:val="0"/>
        <w:adjustRightInd w:val="0"/>
        <w:spacing w:after="0" w:line="240" w:lineRule="auto"/>
        <w:jc w:val="both"/>
        <w:rPr>
          <w:rFonts w:ascii="Arial" w:hAnsi="Arial" w:cs="Arial"/>
          <w:sz w:val="20"/>
          <w:szCs w:val="20"/>
        </w:rPr>
      </w:pPr>
      <w:r w:rsidRPr="00E40FB3">
        <w:rPr>
          <w:rFonts w:ascii="Arial" w:hAnsi="Arial" w:cs="Arial"/>
          <w:sz w:val="20"/>
          <w:szCs w:val="20"/>
        </w:rPr>
        <w:t xml:space="preserve">- a riprodurre o integrare la presente </w:t>
      </w:r>
      <w:r w:rsidRPr="00DD4C4A">
        <w:rPr>
          <w:rFonts w:ascii="Arial" w:hAnsi="Arial" w:cs="Arial"/>
          <w:sz w:val="20"/>
          <w:szCs w:val="20"/>
        </w:rPr>
        <w:t>dichiarazione</w:t>
      </w:r>
      <w:r w:rsidRPr="00E40FB3">
        <w:rPr>
          <w:rFonts w:ascii="Arial" w:hAnsi="Arial" w:cs="Arial"/>
          <w:sz w:val="20"/>
          <w:szCs w:val="20"/>
        </w:rPr>
        <w:t>, nonch</w:t>
      </w:r>
      <w:r>
        <w:rPr>
          <w:rFonts w:ascii="Arial" w:hAnsi="Arial" w:cs="Arial"/>
          <w:sz w:val="20"/>
          <w:szCs w:val="20"/>
        </w:rPr>
        <w:t>é</w:t>
      </w:r>
      <w:r w:rsidRPr="00E40FB3">
        <w:rPr>
          <w:rFonts w:ascii="Arial" w:hAnsi="Arial" w:cs="Arial"/>
          <w:sz w:val="20"/>
          <w:szCs w:val="20"/>
        </w:rPr>
        <w:t xml:space="preserve"> a fornire ogni altra eventuale documentazione necessaria, secondo quanto verr</w:t>
      </w:r>
      <w:r>
        <w:rPr>
          <w:rFonts w:ascii="Arial" w:hAnsi="Arial" w:cs="Arial"/>
          <w:sz w:val="20"/>
          <w:szCs w:val="20"/>
        </w:rPr>
        <w:t>à</w:t>
      </w:r>
      <w:r w:rsidRPr="00E40FB3">
        <w:rPr>
          <w:rFonts w:ascii="Arial" w:hAnsi="Arial" w:cs="Arial"/>
          <w:sz w:val="20"/>
          <w:szCs w:val="20"/>
        </w:rPr>
        <w:t xml:space="preserve"> dispost</w:t>
      </w:r>
      <w:r>
        <w:rPr>
          <w:rFonts w:ascii="Arial" w:hAnsi="Arial" w:cs="Arial"/>
          <w:sz w:val="20"/>
          <w:szCs w:val="20"/>
        </w:rPr>
        <w:t xml:space="preserve">o dalla normativa comunitaria e </w:t>
      </w:r>
      <w:r w:rsidRPr="00E40FB3">
        <w:rPr>
          <w:rFonts w:ascii="Arial" w:hAnsi="Arial" w:cs="Arial"/>
          <w:sz w:val="20"/>
          <w:szCs w:val="20"/>
        </w:rPr>
        <w:t>nazionale concernente il sostegno allo sviluppo rurale e dal Programma di Sviluppo Rurale Regionale approvato dalla Commissione UE;</w:t>
      </w:r>
    </w:p>
    <w:p w14:paraId="014D2BD7" w14:textId="77777777" w:rsidR="00425E16" w:rsidRPr="00E40FB3" w:rsidRDefault="00425E16" w:rsidP="00425E16">
      <w:pPr>
        <w:autoSpaceDE w:val="0"/>
        <w:autoSpaceDN w:val="0"/>
        <w:adjustRightInd w:val="0"/>
        <w:spacing w:after="0" w:line="240" w:lineRule="auto"/>
        <w:jc w:val="both"/>
        <w:rPr>
          <w:rFonts w:ascii="Arial" w:hAnsi="Arial" w:cs="Arial"/>
          <w:sz w:val="20"/>
          <w:szCs w:val="20"/>
        </w:rPr>
      </w:pPr>
      <w:r w:rsidRPr="00E40FB3">
        <w:rPr>
          <w:rFonts w:ascii="Arial" w:hAnsi="Arial" w:cs="Arial"/>
          <w:sz w:val="20"/>
          <w:szCs w:val="20"/>
        </w:rPr>
        <w:t>- a comunicare tempestivamente eventuali variazioni a quanto dichiarato;</w:t>
      </w:r>
    </w:p>
    <w:p w14:paraId="08979899" w14:textId="77777777" w:rsidR="00425E16" w:rsidRDefault="00425E16" w:rsidP="00425E16">
      <w:pPr>
        <w:autoSpaceDE w:val="0"/>
        <w:autoSpaceDN w:val="0"/>
        <w:adjustRightInd w:val="0"/>
        <w:spacing w:after="0" w:line="240" w:lineRule="auto"/>
        <w:jc w:val="both"/>
        <w:rPr>
          <w:rFonts w:ascii="Arial" w:hAnsi="Arial" w:cs="Arial"/>
          <w:sz w:val="20"/>
          <w:szCs w:val="20"/>
        </w:rPr>
      </w:pPr>
      <w:r w:rsidRPr="00E40FB3">
        <w:rPr>
          <w:rFonts w:ascii="Arial" w:hAnsi="Arial" w:cs="Arial"/>
          <w:sz w:val="20"/>
          <w:szCs w:val="20"/>
        </w:rPr>
        <w:t>- a rendere disponibili, qualora richieste, tutte le informazioni necessarie al sistema di monitoraggio e valutazione delle attivit</w:t>
      </w:r>
      <w:r>
        <w:rPr>
          <w:rFonts w:ascii="Arial" w:hAnsi="Arial" w:cs="Arial"/>
          <w:sz w:val="20"/>
          <w:szCs w:val="20"/>
        </w:rPr>
        <w:t>à</w:t>
      </w:r>
      <w:r w:rsidRPr="00E40FB3">
        <w:rPr>
          <w:rFonts w:ascii="Arial" w:hAnsi="Arial" w:cs="Arial"/>
          <w:sz w:val="20"/>
          <w:szCs w:val="20"/>
        </w:rPr>
        <w:t xml:space="preserve"> relative al Reg.(UE) 1305/2013.</w:t>
      </w:r>
    </w:p>
    <w:p w14:paraId="3AC5CF9E" w14:textId="77777777" w:rsidR="00425E16" w:rsidRPr="00E40FB3" w:rsidRDefault="00425E16" w:rsidP="00425E16">
      <w:pPr>
        <w:autoSpaceDE w:val="0"/>
        <w:autoSpaceDN w:val="0"/>
        <w:adjustRightInd w:val="0"/>
        <w:spacing w:after="0" w:line="240" w:lineRule="auto"/>
        <w:jc w:val="both"/>
        <w:rPr>
          <w:rFonts w:ascii="Arial" w:hAnsi="Arial" w:cs="Arial"/>
          <w:b/>
          <w:bCs/>
          <w:sz w:val="20"/>
          <w:szCs w:val="20"/>
        </w:rPr>
      </w:pPr>
    </w:p>
    <w:p w14:paraId="51BAC1EB" w14:textId="77777777" w:rsidR="00425E16" w:rsidRPr="00155D65" w:rsidRDefault="00425E16" w:rsidP="00425E16">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E' consapevole</w:t>
      </w:r>
      <w:r w:rsidRPr="00155D65">
        <w:rPr>
          <w:rFonts w:ascii="Arial" w:hAnsi="Arial" w:cs="Arial"/>
          <w:b/>
          <w:bCs/>
          <w:sz w:val="20"/>
          <w:szCs w:val="20"/>
        </w:rPr>
        <w:t>:</w:t>
      </w:r>
    </w:p>
    <w:p w14:paraId="04AE2A8B" w14:textId="77777777" w:rsidR="00425E16" w:rsidRPr="00155D65" w:rsidRDefault="00425E16" w:rsidP="00425E16">
      <w:pPr>
        <w:autoSpaceDE w:val="0"/>
        <w:autoSpaceDN w:val="0"/>
        <w:adjustRightInd w:val="0"/>
        <w:spacing w:after="0" w:line="240" w:lineRule="auto"/>
        <w:jc w:val="both"/>
        <w:rPr>
          <w:rFonts w:ascii="Arial" w:hAnsi="Arial" w:cs="Arial"/>
          <w:sz w:val="20"/>
          <w:szCs w:val="20"/>
        </w:rPr>
      </w:pPr>
      <w:r w:rsidRPr="00155D65">
        <w:rPr>
          <w:rFonts w:ascii="Arial" w:hAnsi="Arial" w:cs="Arial"/>
          <w:sz w:val="20"/>
          <w:szCs w:val="20"/>
        </w:rPr>
        <w:t xml:space="preserve">- </w:t>
      </w:r>
      <w:r w:rsidRPr="004649A8">
        <w:rPr>
          <w:rFonts w:ascii="Arial" w:hAnsi="Arial" w:cs="Arial"/>
          <w:sz w:val="20"/>
          <w:szCs w:val="20"/>
        </w:rPr>
        <w:t>che, l’Organismo Pagatore competente effettuerà i controlli e dedurrà l'importo necessario per escludere il doppio finanziamento delle pratiche ai sensi degli artt. 43 e 52 del Reg. (UE) n. 1307/2013   in ottemperanza alla normativa comunitaria e nazionale in materia.</w:t>
      </w:r>
    </w:p>
    <w:p w14:paraId="28A2C5A1" w14:textId="77777777" w:rsidR="00425E16" w:rsidRPr="00155D65" w:rsidRDefault="00425E16" w:rsidP="00425E16">
      <w:pPr>
        <w:autoSpaceDE w:val="0"/>
        <w:autoSpaceDN w:val="0"/>
        <w:adjustRightInd w:val="0"/>
        <w:spacing w:after="0" w:line="240" w:lineRule="auto"/>
        <w:jc w:val="both"/>
        <w:rPr>
          <w:rFonts w:ascii="Arial" w:hAnsi="Arial" w:cs="Arial"/>
          <w:b/>
          <w:bCs/>
          <w:sz w:val="20"/>
          <w:szCs w:val="20"/>
        </w:rPr>
      </w:pPr>
    </w:p>
    <w:p w14:paraId="07846EA2" w14:textId="77777777" w:rsidR="00425E16" w:rsidRPr="00155D65" w:rsidRDefault="00425E16" w:rsidP="00425E16">
      <w:pPr>
        <w:autoSpaceDE w:val="0"/>
        <w:autoSpaceDN w:val="0"/>
        <w:adjustRightInd w:val="0"/>
        <w:spacing w:after="0" w:line="240" w:lineRule="auto"/>
        <w:jc w:val="both"/>
        <w:rPr>
          <w:rFonts w:ascii="Arial" w:hAnsi="Arial" w:cs="Arial"/>
          <w:b/>
          <w:bCs/>
          <w:sz w:val="20"/>
          <w:szCs w:val="20"/>
        </w:rPr>
      </w:pPr>
      <w:r w:rsidRPr="00155D65">
        <w:rPr>
          <w:rFonts w:ascii="Arial" w:hAnsi="Arial" w:cs="Arial"/>
          <w:b/>
          <w:bCs/>
          <w:sz w:val="20"/>
          <w:szCs w:val="20"/>
        </w:rPr>
        <w:t>Prende atto:</w:t>
      </w:r>
    </w:p>
    <w:p w14:paraId="7E94F8B7" w14:textId="77777777" w:rsidR="00425E16" w:rsidRPr="00155D65" w:rsidRDefault="00425E16" w:rsidP="00425E16">
      <w:pPr>
        <w:autoSpaceDE w:val="0"/>
        <w:autoSpaceDN w:val="0"/>
        <w:adjustRightInd w:val="0"/>
        <w:spacing w:after="0" w:line="240" w:lineRule="auto"/>
        <w:jc w:val="both"/>
        <w:rPr>
          <w:rFonts w:ascii="Arial" w:hAnsi="Arial" w:cs="Arial"/>
          <w:sz w:val="20"/>
          <w:szCs w:val="20"/>
        </w:rPr>
      </w:pPr>
      <w:r w:rsidRPr="00155D65">
        <w:rPr>
          <w:rFonts w:ascii="Arial" w:hAnsi="Arial" w:cs="Arial"/>
          <w:sz w:val="20"/>
          <w:szCs w:val="20"/>
        </w:rPr>
        <w:t>- che l'accoglienza della presente domanda, con i diritti e gli obblighi connessi, è condizionata alla decisione comunitaria di cofinanziamento delle misure previste dal Programma di Sviluppo Rurale Regionale cui fa riferimento, nonché dalle decisioni delle competenti autorità per quanto riguarda la copertura finanziaria per la quota nazionale e regionale della spesa pubblica.</w:t>
      </w:r>
    </w:p>
    <w:p w14:paraId="341689B4" w14:textId="77777777" w:rsidR="00425E16" w:rsidRPr="004F5CE7" w:rsidRDefault="00425E16" w:rsidP="00425E16">
      <w:pPr>
        <w:autoSpaceDE w:val="0"/>
        <w:autoSpaceDN w:val="0"/>
        <w:adjustRightInd w:val="0"/>
        <w:spacing w:after="0" w:line="240" w:lineRule="auto"/>
        <w:jc w:val="both"/>
        <w:rPr>
          <w:rFonts w:ascii="Arial" w:hAnsi="Arial" w:cs="Arial"/>
          <w:sz w:val="20"/>
          <w:szCs w:val="20"/>
        </w:rPr>
      </w:pPr>
      <w:r w:rsidRPr="00155D65">
        <w:rPr>
          <w:rFonts w:ascii="Arial" w:hAnsi="Arial" w:cs="Arial"/>
          <w:sz w:val="20"/>
          <w:szCs w:val="20"/>
        </w:rPr>
        <w:t>- che i pagamenti delle provvidenze finanziarie previste dall'Unione Europea possono avvenire esclusivamente mediante accredito sui conti correnti bancari o postali (Art 1, comma 1052, Legge 27.12.2006 n° 296) e che in assenza delle coordinate del conto corrente bancario/postale o nel caso tali coordinate siano errate, il pagamento non potrà essere erogato.</w:t>
      </w:r>
    </w:p>
    <w:p w14:paraId="5FAD96BB" w14:textId="77777777" w:rsidR="00425E16" w:rsidRPr="00155D65" w:rsidRDefault="00425E16" w:rsidP="00425E16">
      <w:pPr>
        <w:spacing w:before="480" w:after="0"/>
        <w:rPr>
          <w:rFonts w:ascii="Arial" w:hAnsi="Arial" w:cs="Arial"/>
          <w:sz w:val="20"/>
          <w:szCs w:val="20"/>
        </w:rPr>
      </w:pPr>
      <w:r w:rsidRPr="00155D65">
        <w:rPr>
          <w:rFonts w:ascii="Arial" w:hAnsi="Arial" w:cs="Arial"/>
          <w:sz w:val="20"/>
          <w:szCs w:val="20"/>
        </w:rPr>
        <w:t>Si allega copia del seguente documento di riconoscimento tipo __________ n.________________________</w:t>
      </w:r>
    </w:p>
    <w:p w14:paraId="217C63B2" w14:textId="77777777" w:rsidR="00425E16" w:rsidRPr="00155D65" w:rsidRDefault="00425E16" w:rsidP="00425E16">
      <w:pPr>
        <w:spacing w:after="0" w:line="240" w:lineRule="auto"/>
        <w:rPr>
          <w:rFonts w:ascii="Arial" w:hAnsi="Arial" w:cs="Arial"/>
          <w:sz w:val="20"/>
          <w:szCs w:val="20"/>
        </w:rPr>
      </w:pPr>
      <w:r w:rsidRPr="00155D65">
        <w:rPr>
          <w:rFonts w:ascii="Arial" w:hAnsi="Arial" w:cs="Arial"/>
          <w:sz w:val="20"/>
          <w:szCs w:val="20"/>
        </w:rPr>
        <w:t>__________</w:t>
      </w:r>
      <w:r>
        <w:rPr>
          <w:rFonts w:ascii="Arial" w:hAnsi="Arial" w:cs="Arial"/>
          <w:sz w:val="20"/>
          <w:szCs w:val="20"/>
        </w:rPr>
        <w:t>________________</w:t>
      </w:r>
    </w:p>
    <w:p w14:paraId="3C095C63" w14:textId="77777777" w:rsidR="00425E16" w:rsidRPr="00155D65" w:rsidRDefault="00425E16" w:rsidP="00425E16">
      <w:pPr>
        <w:spacing w:after="0" w:line="20" w:lineRule="atLeast"/>
        <w:ind w:firstLine="708"/>
        <w:rPr>
          <w:rFonts w:ascii="Arial" w:hAnsi="Arial" w:cs="Arial"/>
          <w:sz w:val="20"/>
          <w:szCs w:val="20"/>
        </w:rPr>
      </w:pPr>
      <w:r w:rsidRPr="00155D65">
        <w:rPr>
          <w:rFonts w:ascii="Arial" w:hAnsi="Arial" w:cs="Arial"/>
          <w:sz w:val="20"/>
          <w:szCs w:val="20"/>
        </w:rPr>
        <w:t>(Luogo e data)</w:t>
      </w:r>
    </w:p>
    <w:p w14:paraId="4E2A08B2" w14:textId="77777777" w:rsidR="00425E16" w:rsidRPr="00155D65" w:rsidRDefault="00425E16" w:rsidP="00425E16">
      <w:pPr>
        <w:spacing w:after="0" w:line="20" w:lineRule="atLeast"/>
        <w:ind w:firstLine="708"/>
        <w:rPr>
          <w:rFonts w:ascii="Arial" w:hAnsi="Arial" w:cs="Arial"/>
          <w:sz w:val="20"/>
          <w:szCs w:val="20"/>
        </w:rPr>
      </w:pPr>
    </w:p>
    <w:p w14:paraId="3D9C807D" w14:textId="77777777" w:rsidR="00425E16" w:rsidRPr="00155D65" w:rsidRDefault="00425E16" w:rsidP="00425E16">
      <w:pPr>
        <w:spacing w:after="0" w:line="20" w:lineRule="atLeast"/>
        <w:rPr>
          <w:rFonts w:ascii="Arial" w:hAnsi="Arial" w:cs="Arial"/>
          <w:sz w:val="20"/>
          <w:szCs w:val="20"/>
        </w:rPr>
      </w:pPr>
    </w:p>
    <w:p w14:paraId="37F9FD7F" w14:textId="77777777" w:rsidR="00425E16" w:rsidRPr="00155D65" w:rsidRDefault="00425E16" w:rsidP="00425E16">
      <w:pPr>
        <w:spacing w:after="0" w:line="20" w:lineRule="atLeast"/>
        <w:ind w:left="5664" w:firstLine="6"/>
        <w:rPr>
          <w:rFonts w:ascii="Arial" w:hAnsi="Arial" w:cs="Arial"/>
          <w:sz w:val="20"/>
          <w:szCs w:val="20"/>
        </w:rPr>
      </w:pPr>
      <w:r w:rsidRPr="00155D65">
        <w:rPr>
          <w:rFonts w:ascii="Arial" w:hAnsi="Arial" w:cs="Arial"/>
          <w:sz w:val="20"/>
          <w:szCs w:val="20"/>
        </w:rPr>
        <w:t>_________________________________ Firma ai sensi dell’art. 38 del DPR 445/2000</w:t>
      </w:r>
    </w:p>
    <w:p w14:paraId="0C7ED2EC" w14:textId="77777777" w:rsidR="0094490E" w:rsidRDefault="0094490E" w:rsidP="00425E16">
      <w:pPr>
        <w:spacing w:line="360" w:lineRule="auto"/>
        <w:ind w:left="567" w:right="-24"/>
        <w:jc w:val="center"/>
        <w:rPr>
          <w:rFonts w:cs="Arial"/>
          <w:sz w:val="36"/>
          <w:szCs w:val="36"/>
        </w:rPr>
      </w:pPr>
    </w:p>
    <w:sectPr w:rsidR="0094490E" w:rsidSect="00E8008C">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91B6DC" w14:textId="77777777" w:rsidR="00D93A10" w:rsidRDefault="00D93A10" w:rsidP="008E50D7">
      <w:pPr>
        <w:spacing w:after="0" w:line="240" w:lineRule="auto"/>
      </w:pPr>
      <w:r>
        <w:separator/>
      </w:r>
    </w:p>
  </w:endnote>
  <w:endnote w:type="continuationSeparator" w:id="0">
    <w:p w14:paraId="7CE5C5A8" w14:textId="77777777" w:rsidR="00D93A10" w:rsidRDefault="00D93A10" w:rsidP="008E5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7F7F7F" w:themeColor="text1" w:themeTint="80"/>
        <w:sz w:val="14"/>
        <w:szCs w:val="14"/>
      </w:rPr>
      <w:id w:val="28251906"/>
      <w:docPartObj>
        <w:docPartGallery w:val="Page Numbers (Bottom of Page)"/>
        <w:docPartUnique/>
      </w:docPartObj>
    </w:sdtPr>
    <w:sdtContent>
      <w:sdt>
        <w:sdtPr>
          <w:rPr>
            <w:color w:val="7F7F7F" w:themeColor="text1" w:themeTint="80"/>
            <w:sz w:val="14"/>
            <w:szCs w:val="14"/>
          </w:rPr>
          <w:id w:val="104734545"/>
          <w:docPartObj>
            <w:docPartGallery w:val="Page Numbers (Top of Page)"/>
            <w:docPartUnique/>
          </w:docPartObj>
        </w:sdtPr>
        <w:sdtContent>
          <w:p w14:paraId="4926787A" w14:textId="77777777" w:rsidR="009A5B16" w:rsidRPr="009A5B16" w:rsidRDefault="009A5B16">
            <w:pPr>
              <w:pStyle w:val="Pidipagina"/>
              <w:jc w:val="center"/>
              <w:rPr>
                <w:color w:val="7F7F7F" w:themeColor="text1" w:themeTint="80"/>
                <w:sz w:val="14"/>
                <w:szCs w:val="14"/>
              </w:rPr>
            </w:pPr>
            <w:r w:rsidRPr="009A5B16">
              <w:rPr>
                <w:color w:val="7F7F7F" w:themeColor="text1" w:themeTint="80"/>
                <w:sz w:val="14"/>
                <w:szCs w:val="14"/>
              </w:rPr>
              <w:t xml:space="preserve">Pagina </w:t>
            </w:r>
            <w:r w:rsidR="00C65FDF" w:rsidRPr="009A5B16">
              <w:rPr>
                <w:color w:val="7F7F7F" w:themeColor="text1" w:themeTint="80"/>
                <w:sz w:val="14"/>
                <w:szCs w:val="14"/>
              </w:rPr>
              <w:fldChar w:fldCharType="begin"/>
            </w:r>
            <w:r w:rsidRPr="009A5B16">
              <w:rPr>
                <w:color w:val="7F7F7F" w:themeColor="text1" w:themeTint="80"/>
                <w:sz w:val="14"/>
                <w:szCs w:val="14"/>
              </w:rPr>
              <w:instrText>PAGE</w:instrText>
            </w:r>
            <w:r w:rsidR="00C65FDF" w:rsidRPr="009A5B16">
              <w:rPr>
                <w:color w:val="7F7F7F" w:themeColor="text1" w:themeTint="80"/>
                <w:sz w:val="14"/>
                <w:szCs w:val="14"/>
              </w:rPr>
              <w:fldChar w:fldCharType="separate"/>
            </w:r>
            <w:r w:rsidR="003639B0">
              <w:rPr>
                <w:noProof/>
                <w:color w:val="7F7F7F" w:themeColor="text1" w:themeTint="80"/>
                <w:sz w:val="14"/>
                <w:szCs w:val="14"/>
              </w:rPr>
              <w:t>2</w:t>
            </w:r>
            <w:r w:rsidR="00C65FDF" w:rsidRPr="009A5B16">
              <w:rPr>
                <w:color w:val="7F7F7F" w:themeColor="text1" w:themeTint="80"/>
                <w:sz w:val="14"/>
                <w:szCs w:val="14"/>
              </w:rPr>
              <w:fldChar w:fldCharType="end"/>
            </w:r>
            <w:r w:rsidRPr="009A5B16">
              <w:rPr>
                <w:color w:val="7F7F7F" w:themeColor="text1" w:themeTint="80"/>
                <w:sz w:val="14"/>
                <w:szCs w:val="14"/>
              </w:rPr>
              <w:t xml:space="preserve"> di </w:t>
            </w:r>
            <w:r w:rsidR="00C65FDF" w:rsidRPr="009A5B16">
              <w:rPr>
                <w:color w:val="7F7F7F" w:themeColor="text1" w:themeTint="80"/>
                <w:sz w:val="14"/>
                <w:szCs w:val="14"/>
              </w:rPr>
              <w:fldChar w:fldCharType="begin"/>
            </w:r>
            <w:r w:rsidRPr="009A5B16">
              <w:rPr>
                <w:color w:val="7F7F7F" w:themeColor="text1" w:themeTint="80"/>
                <w:sz w:val="14"/>
                <w:szCs w:val="14"/>
              </w:rPr>
              <w:instrText>NUMPAGES</w:instrText>
            </w:r>
            <w:r w:rsidR="00C65FDF" w:rsidRPr="009A5B16">
              <w:rPr>
                <w:color w:val="7F7F7F" w:themeColor="text1" w:themeTint="80"/>
                <w:sz w:val="14"/>
                <w:szCs w:val="14"/>
              </w:rPr>
              <w:fldChar w:fldCharType="separate"/>
            </w:r>
            <w:r w:rsidR="003639B0">
              <w:rPr>
                <w:noProof/>
                <w:color w:val="7F7F7F" w:themeColor="text1" w:themeTint="80"/>
                <w:sz w:val="14"/>
                <w:szCs w:val="14"/>
              </w:rPr>
              <w:t>4</w:t>
            </w:r>
            <w:r w:rsidR="00C65FDF" w:rsidRPr="009A5B16">
              <w:rPr>
                <w:color w:val="7F7F7F" w:themeColor="text1" w:themeTint="80"/>
                <w:sz w:val="14"/>
                <w:szCs w:val="14"/>
              </w:rPr>
              <w:fldChar w:fldCharType="end"/>
            </w:r>
          </w:p>
        </w:sdtContent>
      </w:sdt>
    </w:sdtContent>
  </w:sdt>
  <w:p w14:paraId="63E8AD7F" w14:textId="77777777" w:rsidR="009A5B16" w:rsidRDefault="009A5B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EB331" w14:textId="77777777" w:rsidR="00D93A10" w:rsidRDefault="00D93A10" w:rsidP="008E50D7">
      <w:pPr>
        <w:spacing w:after="0" w:line="240" w:lineRule="auto"/>
      </w:pPr>
      <w:r>
        <w:separator/>
      </w:r>
    </w:p>
  </w:footnote>
  <w:footnote w:type="continuationSeparator" w:id="0">
    <w:p w14:paraId="077BFE9A" w14:textId="77777777" w:rsidR="00D93A10" w:rsidRDefault="00D93A10" w:rsidP="008E50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C9752" w14:textId="77777777" w:rsidR="008E50D7" w:rsidRPr="0094490E" w:rsidRDefault="008E50D7" w:rsidP="008E50D7">
    <w:pPr>
      <w:pStyle w:val="Intestazione"/>
      <w:jc w:val="center"/>
      <w:rPr>
        <w:b/>
      </w:rPr>
    </w:pPr>
    <w:r w:rsidRPr="008E50D7">
      <w:rPr>
        <w:b/>
      </w:rPr>
      <w:t xml:space="preserve">ALLEGATO </w:t>
    </w:r>
    <w:r w:rsidR="003639B0">
      <w:rPr>
        <w:b/>
      </w:rPr>
      <w:t>2</w:t>
    </w:r>
    <w:r w:rsidRPr="008E50D7">
      <w:rPr>
        <w:b/>
      </w:rPr>
      <w:t xml:space="preserve"> – </w:t>
    </w:r>
    <w:r w:rsidR="0094490E" w:rsidRPr="0094490E">
      <w:rPr>
        <w:b/>
      </w:rPr>
      <w:t xml:space="preserve">DICHIARAZIONE </w:t>
    </w:r>
    <w:r w:rsidR="00E749B1">
      <w:rPr>
        <w:b/>
      </w:rPr>
      <w:t xml:space="preserve">IMPEGNO </w:t>
    </w:r>
    <w:r w:rsidR="00425E16">
      <w:rPr>
        <w:b/>
      </w:rPr>
      <w:t>DEI PARTNER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470641"/>
    <w:multiLevelType w:val="hybridMultilevel"/>
    <w:tmpl w:val="4B7E811A"/>
    <w:lvl w:ilvl="0" w:tplc="0410000D">
      <w:start w:val="1"/>
      <w:numFmt w:val="bullet"/>
      <w:lvlText w:val=""/>
      <w:lvlJc w:val="left"/>
      <w:pPr>
        <w:tabs>
          <w:tab w:val="num" w:pos="284"/>
        </w:tabs>
        <w:ind w:left="284" w:hanging="11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E31B67"/>
    <w:multiLevelType w:val="hybridMultilevel"/>
    <w:tmpl w:val="943C6760"/>
    <w:lvl w:ilvl="0" w:tplc="B456F24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2422A33"/>
    <w:multiLevelType w:val="hybridMultilevel"/>
    <w:tmpl w:val="45088F04"/>
    <w:lvl w:ilvl="0" w:tplc="6BF6240C">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4AC664A9"/>
    <w:multiLevelType w:val="hybridMultilevel"/>
    <w:tmpl w:val="11B2391E"/>
    <w:lvl w:ilvl="0" w:tplc="E0D4D064">
      <w:start w:val="1"/>
      <w:numFmt w:val="decimal"/>
      <w:lvlText w:val="%1."/>
      <w:lvlJc w:val="left"/>
      <w:pPr>
        <w:ind w:left="1288" w:hanging="360"/>
      </w:pPr>
      <w:rPr>
        <w:rFonts w:cs="Times New Roman" w:hint="default"/>
      </w:rPr>
    </w:lvl>
    <w:lvl w:ilvl="1" w:tplc="04100019" w:tentative="1">
      <w:start w:val="1"/>
      <w:numFmt w:val="lowerLetter"/>
      <w:lvlText w:val="%2."/>
      <w:lvlJc w:val="left"/>
      <w:pPr>
        <w:ind w:left="2008" w:hanging="360"/>
      </w:pPr>
      <w:rPr>
        <w:rFonts w:cs="Times New Roman"/>
      </w:rPr>
    </w:lvl>
    <w:lvl w:ilvl="2" w:tplc="0410001B" w:tentative="1">
      <w:start w:val="1"/>
      <w:numFmt w:val="lowerRoman"/>
      <w:lvlText w:val="%3."/>
      <w:lvlJc w:val="right"/>
      <w:pPr>
        <w:ind w:left="2728" w:hanging="180"/>
      </w:pPr>
      <w:rPr>
        <w:rFonts w:cs="Times New Roman"/>
      </w:rPr>
    </w:lvl>
    <w:lvl w:ilvl="3" w:tplc="0410000F" w:tentative="1">
      <w:start w:val="1"/>
      <w:numFmt w:val="decimal"/>
      <w:lvlText w:val="%4."/>
      <w:lvlJc w:val="left"/>
      <w:pPr>
        <w:ind w:left="3448" w:hanging="360"/>
      </w:pPr>
      <w:rPr>
        <w:rFonts w:cs="Times New Roman"/>
      </w:rPr>
    </w:lvl>
    <w:lvl w:ilvl="4" w:tplc="04100019" w:tentative="1">
      <w:start w:val="1"/>
      <w:numFmt w:val="lowerLetter"/>
      <w:lvlText w:val="%5."/>
      <w:lvlJc w:val="left"/>
      <w:pPr>
        <w:ind w:left="4168" w:hanging="360"/>
      </w:pPr>
      <w:rPr>
        <w:rFonts w:cs="Times New Roman"/>
      </w:rPr>
    </w:lvl>
    <w:lvl w:ilvl="5" w:tplc="0410001B" w:tentative="1">
      <w:start w:val="1"/>
      <w:numFmt w:val="lowerRoman"/>
      <w:lvlText w:val="%6."/>
      <w:lvlJc w:val="right"/>
      <w:pPr>
        <w:ind w:left="4888" w:hanging="180"/>
      </w:pPr>
      <w:rPr>
        <w:rFonts w:cs="Times New Roman"/>
      </w:rPr>
    </w:lvl>
    <w:lvl w:ilvl="6" w:tplc="0410000F" w:tentative="1">
      <w:start w:val="1"/>
      <w:numFmt w:val="decimal"/>
      <w:lvlText w:val="%7."/>
      <w:lvlJc w:val="left"/>
      <w:pPr>
        <w:ind w:left="5608" w:hanging="360"/>
      </w:pPr>
      <w:rPr>
        <w:rFonts w:cs="Times New Roman"/>
      </w:rPr>
    </w:lvl>
    <w:lvl w:ilvl="7" w:tplc="04100019" w:tentative="1">
      <w:start w:val="1"/>
      <w:numFmt w:val="lowerLetter"/>
      <w:lvlText w:val="%8."/>
      <w:lvlJc w:val="left"/>
      <w:pPr>
        <w:ind w:left="6328" w:hanging="360"/>
      </w:pPr>
      <w:rPr>
        <w:rFonts w:cs="Times New Roman"/>
      </w:rPr>
    </w:lvl>
    <w:lvl w:ilvl="8" w:tplc="0410001B" w:tentative="1">
      <w:start w:val="1"/>
      <w:numFmt w:val="lowerRoman"/>
      <w:lvlText w:val="%9."/>
      <w:lvlJc w:val="right"/>
      <w:pPr>
        <w:ind w:left="7048" w:hanging="180"/>
      </w:pPr>
      <w:rPr>
        <w:rFonts w:cs="Times New Roman"/>
      </w:rPr>
    </w:lvl>
  </w:abstractNum>
  <w:abstractNum w:abstractNumId="4" w15:restartNumberingAfterBreak="0">
    <w:nsid w:val="652629A5"/>
    <w:multiLevelType w:val="hybridMultilevel"/>
    <w:tmpl w:val="AF98E5CE"/>
    <w:lvl w:ilvl="0" w:tplc="0410000D">
      <w:start w:val="1"/>
      <w:numFmt w:val="bullet"/>
      <w:lvlText w:val=""/>
      <w:lvlJc w:val="left"/>
      <w:pPr>
        <w:tabs>
          <w:tab w:val="num" w:pos="284"/>
        </w:tabs>
        <w:ind w:left="284" w:hanging="11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C6456E"/>
    <w:multiLevelType w:val="hybridMultilevel"/>
    <w:tmpl w:val="6E44AD0E"/>
    <w:lvl w:ilvl="0" w:tplc="EA402DE8">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1507016700">
    <w:abstractNumId w:val="2"/>
  </w:num>
  <w:num w:numId="2" w16cid:durableId="727607618">
    <w:abstractNumId w:val="1"/>
  </w:num>
  <w:num w:numId="3" w16cid:durableId="487942993">
    <w:abstractNumId w:val="5"/>
  </w:num>
  <w:num w:numId="4" w16cid:durableId="1450009741">
    <w:abstractNumId w:val="0"/>
  </w:num>
  <w:num w:numId="5" w16cid:durableId="1288051855">
    <w:abstractNumId w:val="4"/>
  </w:num>
  <w:num w:numId="6" w16cid:durableId="1498423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0D7"/>
    <w:rsid w:val="00001AE1"/>
    <w:rsid w:val="000278CA"/>
    <w:rsid w:val="00094181"/>
    <w:rsid w:val="002F4307"/>
    <w:rsid w:val="003478F4"/>
    <w:rsid w:val="003639B0"/>
    <w:rsid w:val="003C0F06"/>
    <w:rsid w:val="00413B57"/>
    <w:rsid w:val="00425E16"/>
    <w:rsid w:val="005753EE"/>
    <w:rsid w:val="007764BF"/>
    <w:rsid w:val="007C792F"/>
    <w:rsid w:val="00840ABD"/>
    <w:rsid w:val="008528E1"/>
    <w:rsid w:val="008866C5"/>
    <w:rsid w:val="008C42B6"/>
    <w:rsid w:val="008E50D7"/>
    <w:rsid w:val="00913D89"/>
    <w:rsid w:val="0094490E"/>
    <w:rsid w:val="00960720"/>
    <w:rsid w:val="009A5A89"/>
    <w:rsid w:val="009A5B16"/>
    <w:rsid w:val="009B13AD"/>
    <w:rsid w:val="009E4E14"/>
    <w:rsid w:val="00A7392A"/>
    <w:rsid w:val="00AB7448"/>
    <w:rsid w:val="00B257DD"/>
    <w:rsid w:val="00B32CF4"/>
    <w:rsid w:val="00B86B32"/>
    <w:rsid w:val="00BC02E8"/>
    <w:rsid w:val="00BC0820"/>
    <w:rsid w:val="00C3662B"/>
    <w:rsid w:val="00C65FDF"/>
    <w:rsid w:val="00D93A10"/>
    <w:rsid w:val="00E31EFB"/>
    <w:rsid w:val="00E749B1"/>
    <w:rsid w:val="00E8008C"/>
    <w:rsid w:val="00E867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8D608"/>
  <w15:docId w15:val="{7B275FF3-0A83-4239-8663-C9219DAC3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SR-corpotesto">
    <w:name w:val="PSR - corpo testo"/>
    <w:basedOn w:val="Normale"/>
    <w:rsid w:val="008E50D7"/>
    <w:pPr>
      <w:spacing w:afterLines="60" w:line="240" w:lineRule="auto"/>
    </w:pPr>
    <w:rPr>
      <w:rFonts w:ascii="Times" w:eastAsia="Times New Roman" w:hAnsi="Times" w:cs="Times New Roman"/>
      <w:szCs w:val="20"/>
    </w:rPr>
  </w:style>
  <w:style w:type="paragraph" w:customStyle="1" w:styleId="SubTitle1">
    <w:name w:val="SubTitle 1"/>
    <w:basedOn w:val="Normale"/>
    <w:next w:val="Normale"/>
    <w:rsid w:val="008E50D7"/>
    <w:pPr>
      <w:spacing w:afterLines="60" w:line="240" w:lineRule="auto"/>
      <w:jc w:val="center"/>
    </w:pPr>
    <w:rPr>
      <w:rFonts w:ascii="Arial" w:eastAsia="Times New Roman" w:hAnsi="Arial" w:cs="Times New Roman"/>
      <w:b/>
      <w:sz w:val="40"/>
      <w:szCs w:val="20"/>
      <w:lang w:val="en-GB"/>
    </w:rPr>
  </w:style>
  <w:style w:type="paragraph" w:styleId="Intestazione">
    <w:name w:val="header"/>
    <w:basedOn w:val="Normale"/>
    <w:link w:val="IntestazioneCarattere"/>
    <w:uiPriority w:val="99"/>
    <w:unhideWhenUsed/>
    <w:rsid w:val="008E50D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E50D7"/>
  </w:style>
  <w:style w:type="paragraph" w:styleId="Pidipagina">
    <w:name w:val="footer"/>
    <w:basedOn w:val="Normale"/>
    <w:link w:val="PidipaginaCarattere"/>
    <w:uiPriority w:val="99"/>
    <w:unhideWhenUsed/>
    <w:rsid w:val="008E50D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E50D7"/>
  </w:style>
  <w:style w:type="paragraph" w:customStyle="1" w:styleId="Default">
    <w:name w:val="Default"/>
    <w:rsid w:val="0094490E"/>
    <w:pPr>
      <w:autoSpaceDE w:val="0"/>
      <w:autoSpaceDN w:val="0"/>
      <w:adjustRightInd w:val="0"/>
      <w:spacing w:after="0" w:line="240" w:lineRule="auto"/>
    </w:pPr>
    <w:rPr>
      <w:rFonts w:ascii="Calibri" w:eastAsia="Times New Roman" w:hAnsi="Calibri" w:cs="Calibri"/>
      <w:color w:val="000000"/>
      <w:sz w:val="24"/>
      <w:szCs w:val="24"/>
    </w:rPr>
  </w:style>
  <w:style w:type="table" w:styleId="Grigliatabella">
    <w:name w:val="Table Grid"/>
    <w:basedOn w:val="Tabellanormale"/>
    <w:uiPriority w:val="39"/>
    <w:rsid w:val="0094490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94490E"/>
    <w:pPr>
      <w:spacing w:after="0" w:line="240" w:lineRule="auto"/>
    </w:pPr>
    <w:rPr>
      <w:rFonts w:eastAsia="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94490E"/>
    <w:rPr>
      <w:rFonts w:eastAsia="Times New Roman" w:cs="Times New Roman"/>
      <w:sz w:val="20"/>
      <w:szCs w:val="20"/>
    </w:rPr>
  </w:style>
  <w:style w:type="character" w:styleId="Rimandonotaapidipagina">
    <w:name w:val="footnote reference"/>
    <w:basedOn w:val="Carpredefinitoparagrafo"/>
    <w:uiPriority w:val="99"/>
    <w:semiHidden/>
    <w:unhideWhenUsed/>
    <w:rsid w:val="0094490E"/>
    <w:rPr>
      <w:rFonts w:cs="Times New Roman"/>
      <w:vertAlign w:val="superscript"/>
    </w:rPr>
  </w:style>
  <w:style w:type="table" w:styleId="Sfondochiaro-Colore3">
    <w:name w:val="Light Shading Accent 3"/>
    <w:basedOn w:val="Tabellanormale"/>
    <w:uiPriority w:val="60"/>
    <w:rsid w:val="0094490E"/>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Paragrafoelenco">
    <w:name w:val="List Paragraph"/>
    <w:basedOn w:val="Normale"/>
    <w:uiPriority w:val="34"/>
    <w:qFormat/>
    <w:rsid w:val="00425E16"/>
    <w:pPr>
      <w:ind w:left="720"/>
      <w:contextualSpacing/>
    </w:pPr>
    <w:rPr>
      <w:rFonts w:eastAsia="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1238</Words>
  <Characters>7058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 2</dc:creator>
  <cp:lastModifiedBy>GAL Sarcidano Barbagia di Seulo</cp:lastModifiedBy>
  <cp:revision>3</cp:revision>
  <dcterms:created xsi:type="dcterms:W3CDTF">2024-07-30T13:35:00Z</dcterms:created>
  <dcterms:modified xsi:type="dcterms:W3CDTF">2024-07-30T13:42:00Z</dcterms:modified>
</cp:coreProperties>
</file>